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EA2D87" w:rsidTr="005F766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2D87" w:rsidRDefault="00EA2D87" w:rsidP="00EA2D87">
            <w:pPr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EA2D87" w:rsidRDefault="00EA2D87" w:rsidP="00EA2D87">
            <w:pPr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EA2D87" w:rsidRDefault="00EA2D87" w:rsidP="00EA2D87">
            <w:pPr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EA2D87" w:rsidRDefault="00EA2D87" w:rsidP="00EA2D87">
            <w:pPr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EA2D87" w:rsidRDefault="00EA2D87" w:rsidP="00EA2D87">
            <w:pPr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D87" w:rsidRDefault="00EA2D87" w:rsidP="00EA2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Баксаурамы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EA2D87" w:rsidRDefault="00EA2D87" w:rsidP="00EA2D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2D87" w:rsidRDefault="00EA2D87" w:rsidP="00EA2D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D87" w:rsidRDefault="00EA2D87" w:rsidP="00EA2D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2D87" w:rsidRDefault="00EA2D87" w:rsidP="00EA2D87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EA2D87" w:rsidRDefault="00EA2D87" w:rsidP="00EA2D87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A2D87" w:rsidRDefault="00EA2D87" w:rsidP="00EA2D87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D87" w:rsidRDefault="00EA2D87" w:rsidP="00EA2D87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EA2D87" w:rsidRDefault="00EA2D87" w:rsidP="00EA2D87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EA2D87" w:rsidRDefault="00EA2D87" w:rsidP="00EA2D87">
      <w:pPr>
        <w:rPr>
          <w:sz w:val="20"/>
          <w:szCs w:val="20"/>
        </w:rPr>
      </w:pPr>
    </w:p>
    <w:p w:rsidR="00EA2D87" w:rsidRPr="00EA2D87" w:rsidRDefault="00EA2D87" w:rsidP="009D0D2F">
      <w:pPr>
        <w:tabs>
          <w:tab w:val="left" w:pos="6160"/>
          <w:tab w:val="left" w:pos="71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D87">
        <w:rPr>
          <w:rFonts w:ascii="Times New Roman" w:hAnsi="Times New Roman" w:cs="Times New Roman"/>
          <w:b/>
          <w:sz w:val="26"/>
          <w:szCs w:val="26"/>
        </w:rPr>
        <w:t xml:space="preserve">БОЙОРОК                                                          </w:t>
      </w:r>
      <w:r w:rsidR="00CB759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A2D87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9D0D2F" w:rsidRDefault="009D0D2F" w:rsidP="009D0D2F">
      <w:pPr>
        <w:rPr>
          <w:rFonts w:ascii="Times New Roman" w:hAnsi="Times New Roman" w:cs="Times New Roman"/>
          <w:b/>
          <w:sz w:val="26"/>
          <w:szCs w:val="26"/>
        </w:rPr>
      </w:pPr>
    </w:p>
    <w:p w:rsidR="00EA2D87" w:rsidRPr="00EA2D87" w:rsidRDefault="00E073BC" w:rsidP="009D0D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декабрь</w:t>
      </w:r>
      <w:r w:rsidR="00EA2D87" w:rsidRPr="00EA2D8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B7596">
        <w:rPr>
          <w:rFonts w:ascii="Times New Roman" w:hAnsi="Times New Roman" w:cs="Times New Roman"/>
          <w:b/>
          <w:sz w:val="26"/>
          <w:szCs w:val="26"/>
        </w:rPr>
        <w:t>2</w:t>
      </w:r>
      <w:r w:rsidR="00EA2D87" w:rsidRPr="00EA2D87">
        <w:rPr>
          <w:rFonts w:ascii="Times New Roman" w:hAnsi="Times New Roman" w:cs="Times New Roman"/>
          <w:b/>
          <w:sz w:val="26"/>
          <w:szCs w:val="26"/>
        </w:rPr>
        <w:t xml:space="preserve"> й.               </w:t>
      </w:r>
      <w:r w:rsidR="009D0D2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A2D87" w:rsidRPr="00EA2D8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B759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30-к</w:t>
      </w:r>
      <w:r w:rsidR="00CB759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>01 декабря</w:t>
      </w:r>
      <w:r w:rsidR="00EA2D87" w:rsidRPr="00EA2D8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B7596">
        <w:rPr>
          <w:rFonts w:ascii="Times New Roman" w:hAnsi="Times New Roman" w:cs="Times New Roman"/>
          <w:b/>
          <w:sz w:val="26"/>
          <w:szCs w:val="26"/>
        </w:rPr>
        <w:t>2</w:t>
      </w:r>
      <w:r w:rsidR="00EA2D87" w:rsidRPr="00EA2D8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767EE" w:rsidRPr="00EA2D87" w:rsidRDefault="00C767EE" w:rsidP="00EA2D87">
      <w:pPr>
        <w:ind w:right="-425"/>
        <w:jc w:val="both"/>
        <w:rPr>
          <w:rFonts w:ascii="Times New Roman" w:hAnsi="Times New Roman" w:cs="Times New Roman"/>
          <w:sz w:val="26"/>
          <w:szCs w:val="26"/>
        </w:rPr>
      </w:pPr>
    </w:p>
    <w:p w:rsidR="00D60111" w:rsidRPr="00EA2D87" w:rsidRDefault="00EA7FAD" w:rsidP="009D0D2F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A2D87">
        <w:rPr>
          <w:rFonts w:ascii="Times New Roman" w:hAnsi="Times New Roman" w:cs="Times New Roman"/>
          <w:b/>
          <w:sz w:val="26"/>
          <w:szCs w:val="26"/>
        </w:rPr>
        <w:t xml:space="preserve">О назначении </w:t>
      </w:r>
      <w:r w:rsidR="00726F2D" w:rsidRPr="00EA2D87">
        <w:rPr>
          <w:rFonts w:ascii="Times New Roman" w:hAnsi="Times New Roman" w:cs="Times New Roman"/>
          <w:b/>
          <w:sz w:val="26"/>
          <w:szCs w:val="26"/>
        </w:rPr>
        <w:t xml:space="preserve">лиц, </w:t>
      </w:r>
      <w:r w:rsidR="009D0D2F">
        <w:rPr>
          <w:rFonts w:ascii="Times New Roman" w:hAnsi="Times New Roman" w:cs="Times New Roman"/>
          <w:b/>
          <w:sz w:val="26"/>
          <w:szCs w:val="26"/>
        </w:rPr>
        <w:t xml:space="preserve">ответственных за </w:t>
      </w:r>
      <w:r w:rsidRPr="00EA2D87">
        <w:rPr>
          <w:rFonts w:ascii="Times New Roman" w:hAnsi="Times New Roman" w:cs="Times New Roman"/>
          <w:b/>
          <w:sz w:val="26"/>
          <w:szCs w:val="26"/>
        </w:rPr>
        <w:t xml:space="preserve">внесение сведений в </w:t>
      </w:r>
      <w:r w:rsidR="00726F2D" w:rsidRPr="00EA2D87">
        <w:rPr>
          <w:rFonts w:ascii="Times New Roman" w:hAnsi="Times New Roman" w:cs="Times New Roman"/>
          <w:b/>
          <w:sz w:val="26"/>
          <w:szCs w:val="26"/>
        </w:rPr>
        <w:t>Е</w:t>
      </w:r>
      <w:r w:rsidRPr="00EA2D87">
        <w:rPr>
          <w:rFonts w:ascii="Times New Roman" w:hAnsi="Times New Roman" w:cs="Times New Roman"/>
          <w:b/>
          <w:sz w:val="26"/>
          <w:szCs w:val="26"/>
        </w:rPr>
        <w:t>дин</w:t>
      </w:r>
      <w:r w:rsidR="00726F2D" w:rsidRPr="00EA2D87">
        <w:rPr>
          <w:rFonts w:ascii="Times New Roman" w:hAnsi="Times New Roman" w:cs="Times New Roman"/>
          <w:b/>
          <w:sz w:val="26"/>
          <w:szCs w:val="26"/>
        </w:rPr>
        <w:t>ый</w:t>
      </w:r>
      <w:r w:rsidRPr="00EA2D87">
        <w:rPr>
          <w:rFonts w:ascii="Times New Roman" w:hAnsi="Times New Roman" w:cs="Times New Roman"/>
          <w:b/>
          <w:sz w:val="26"/>
          <w:szCs w:val="26"/>
        </w:rPr>
        <w:t xml:space="preserve"> реестр видов федерального государственного контроля (надзора), регионального</w:t>
      </w:r>
      <w:r w:rsidR="00726F2D" w:rsidRPr="00EA2D87">
        <w:rPr>
          <w:rFonts w:ascii="Times New Roman" w:hAnsi="Times New Roman" w:cs="Times New Roman"/>
          <w:b/>
          <w:sz w:val="26"/>
          <w:szCs w:val="26"/>
        </w:rPr>
        <w:t xml:space="preserve"> государственного</w:t>
      </w:r>
      <w:r w:rsidRPr="00EA2D87">
        <w:rPr>
          <w:rFonts w:ascii="Times New Roman" w:hAnsi="Times New Roman" w:cs="Times New Roman"/>
          <w:b/>
          <w:sz w:val="26"/>
          <w:szCs w:val="26"/>
        </w:rPr>
        <w:t xml:space="preserve"> контроля (надзора), </w:t>
      </w:r>
      <w:r w:rsidRPr="00EA2D87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контроля</w:t>
      </w:r>
      <w:r w:rsidR="00D60111" w:rsidRPr="00EA2D8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их актуализацию</w:t>
      </w:r>
    </w:p>
    <w:p w:rsidR="00C767EE" w:rsidRPr="00EA2D87" w:rsidRDefault="00C767EE" w:rsidP="00EA2D87">
      <w:pPr>
        <w:ind w:right="-155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F2D" w:rsidRPr="00EA2D87" w:rsidRDefault="00726F2D" w:rsidP="00EA2D87">
      <w:pPr>
        <w:pBdr>
          <w:right w:val="none" w:sz="0" w:space="2" w:color="000000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EA2D87">
        <w:rPr>
          <w:rFonts w:ascii="Times New Roman" w:hAnsi="Times New Roman" w:cs="Times New Roman"/>
          <w:noProof/>
          <w:sz w:val="26"/>
          <w:szCs w:val="26"/>
        </w:rPr>
        <w:t xml:space="preserve">В соответствии с </w:t>
      </w:r>
      <w:hyperlink r:id="rId6" w:history="1">
        <w:r w:rsidRPr="00EA2D87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EA2D87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7" w:history="1">
        <w:r w:rsidRPr="00EA2D87">
          <w:rPr>
            <w:rFonts w:ascii="Times New Roman" w:hAnsi="Times New Roman" w:cs="Times New Roman"/>
            <w:sz w:val="26"/>
            <w:szCs w:val="26"/>
          </w:rPr>
          <w:t xml:space="preserve">постановлением Правительства Российской Федерации </w:t>
        </w:r>
      </w:hyperlink>
      <w:r w:rsidRPr="00EA2D87">
        <w:rPr>
          <w:rFonts w:ascii="Times New Roman" w:hAnsi="Times New Roman" w:cs="Times New Roman"/>
          <w:sz w:val="26"/>
          <w:szCs w:val="26"/>
        </w:rPr>
        <w:t xml:space="preserve">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(далее - </w:t>
      </w:r>
      <w:hyperlink r:id="rId8" w:history="1">
        <w:r w:rsidRPr="00EA2D87">
          <w:rPr>
            <w:rFonts w:ascii="Times New Roman" w:hAnsi="Times New Roman" w:cs="Times New Roman"/>
            <w:sz w:val="26"/>
            <w:szCs w:val="26"/>
          </w:rPr>
          <w:t xml:space="preserve">постановление Правительства РФ </w:t>
        </w:r>
      </w:hyperlink>
      <w:r w:rsidR="00263EC9" w:rsidRPr="00EA2D87">
        <w:rPr>
          <w:rFonts w:ascii="Times New Roman" w:hAnsi="Times New Roman" w:cs="Times New Roman"/>
          <w:sz w:val="26"/>
          <w:szCs w:val="26"/>
        </w:rPr>
        <w:t xml:space="preserve">от </w:t>
      </w:r>
      <w:r w:rsidRPr="00EA2D87">
        <w:rPr>
          <w:rFonts w:ascii="Times New Roman" w:hAnsi="Times New Roman" w:cs="Times New Roman"/>
          <w:sz w:val="26"/>
          <w:szCs w:val="26"/>
        </w:rPr>
        <w:t>24.10.2011 № 861), в целях информационного обеспечения организации и осуществления муниципального контроля, систематизации и учета</w:t>
      </w:r>
      <w:proofErr w:type="gramEnd"/>
      <w:r w:rsidRPr="00EA2D87">
        <w:rPr>
          <w:rFonts w:ascii="Times New Roman" w:hAnsi="Times New Roman" w:cs="Times New Roman"/>
          <w:sz w:val="26"/>
          <w:szCs w:val="26"/>
        </w:rPr>
        <w:t xml:space="preserve"> сведений, обмен которыми осуществляется в рамках муниципального контроля</w:t>
      </w:r>
      <w:r w:rsidRPr="00EA2D87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CE7701" w:rsidRDefault="007558F7" w:rsidP="00EA2D87">
      <w:pPr>
        <w:pBdr>
          <w:right w:val="none" w:sz="0" w:space="2" w:color="000000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D8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2D87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E67819" w:rsidRPr="00EA2D87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  <w:r w:rsidR="00EA2D87" w:rsidRPr="00EA2D87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поселения Максим-горьковский сельсовет </w:t>
      </w:r>
      <w:r w:rsidR="00E67819" w:rsidRPr="00EA2D8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348AF" w:rsidRPr="00EA2D87">
        <w:rPr>
          <w:rFonts w:ascii="Times New Roman" w:hAnsi="Times New Roman" w:cs="Times New Roman"/>
          <w:sz w:val="26"/>
          <w:szCs w:val="26"/>
        </w:rPr>
        <w:t>района Белебеевский район Республики Башкортостан, ответственным</w:t>
      </w:r>
      <w:r w:rsidR="002C073F" w:rsidRPr="00EA2D87">
        <w:rPr>
          <w:rFonts w:ascii="Times New Roman" w:hAnsi="Times New Roman" w:cs="Times New Roman"/>
          <w:sz w:val="26"/>
          <w:szCs w:val="26"/>
        </w:rPr>
        <w:t>и</w:t>
      </w:r>
      <w:r w:rsidR="005348AF" w:rsidRPr="00EA2D87">
        <w:rPr>
          <w:rFonts w:ascii="Times New Roman" w:hAnsi="Times New Roman" w:cs="Times New Roman"/>
          <w:sz w:val="26"/>
          <w:szCs w:val="26"/>
        </w:rPr>
        <w:t xml:space="preserve"> за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– единый реестр видов контроля) и их актуализацию в соответствии с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  <w:proofErr w:type="gramEnd"/>
      <w:r w:rsidR="005348AF" w:rsidRPr="00EA2D87">
        <w:rPr>
          <w:rFonts w:ascii="Times New Roman" w:hAnsi="Times New Roman" w:cs="Times New Roman"/>
          <w:sz w:val="26"/>
          <w:szCs w:val="26"/>
        </w:rPr>
        <w:t xml:space="preserve">, утвержденными  </w:t>
      </w:r>
      <w:hyperlink r:id="rId9" w:history="1">
        <w:r w:rsidR="005348AF" w:rsidRPr="00EA2D87">
          <w:rPr>
            <w:rFonts w:ascii="Times New Roman" w:hAnsi="Times New Roman" w:cs="Times New Roman"/>
            <w:sz w:val="26"/>
            <w:szCs w:val="26"/>
          </w:rPr>
          <w:t xml:space="preserve">постановлением Правительства РФ </w:t>
        </w:r>
      </w:hyperlink>
      <w:r w:rsidR="005348AF" w:rsidRPr="00EA2D87">
        <w:rPr>
          <w:rFonts w:ascii="Times New Roman" w:hAnsi="Times New Roman" w:cs="Times New Roman"/>
          <w:sz w:val="26"/>
          <w:szCs w:val="26"/>
        </w:rPr>
        <w:t>от 24.10.2011 № 861  (далее - Правила ведения единого реестра видов контроля</w:t>
      </w:r>
      <w:r w:rsidR="00CE7701" w:rsidRPr="00EA2D87">
        <w:rPr>
          <w:rFonts w:ascii="Times New Roman" w:hAnsi="Times New Roman" w:cs="Times New Roman"/>
          <w:sz w:val="26"/>
          <w:szCs w:val="26"/>
        </w:rPr>
        <w:t>):</w:t>
      </w:r>
    </w:p>
    <w:p w:rsidR="00EA2D87" w:rsidRPr="00EA2D87" w:rsidRDefault="00EA2D87" w:rsidP="00EA2D87">
      <w:pPr>
        <w:pBdr>
          <w:right w:val="none" w:sz="0" w:space="2" w:color="000000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27"/>
        <w:gridCol w:w="5010"/>
        <w:gridCol w:w="4110"/>
      </w:tblGrid>
      <w:tr w:rsidR="00EA2D87" w:rsidRPr="00EA2D87" w:rsidTr="00A90B9C">
        <w:tc>
          <w:tcPr>
            <w:tcW w:w="627" w:type="dxa"/>
          </w:tcPr>
          <w:p w:rsidR="00E67819" w:rsidRPr="00EA2D87" w:rsidRDefault="00E67819" w:rsidP="00EA2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5010" w:type="dxa"/>
          </w:tcPr>
          <w:p w:rsidR="00E67819" w:rsidRPr="00EA2D87" w:rsidRDefault="00E67819" w:rsidP="00EA2D8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4110" w:type="dxa"/>
          </w:tcPr>
          <w:p w:rsidR="00E67819" w:rsidRPr="00EA2D87" w:rsidRDefault="00E67819" w:rsidP="00EA2D8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Ответственные за внесение сведений в Единый реестр видов контроля и их актуализацию</w:t>
            </w:r>
          </w:p>
        </w:tc>
      </w:tr>
      <w:tr w:rsidR="00EA2D87" w:rsidRPr="00EA2D87" w:rsidTr="00A90B9C">
        <w:trPr>
          <w:trHeight w:val="1240"/>
        </w:trPr>
        <w:tc>
          <w:tcPr>
            <w:tcW w:w="627" w:type="dxa"/>
          </w:tcPr>
          <w:p w:rsidR="00E67819" w:rsidRPr="00EA2D87" w:rsidRDefault="00E67819" w:rsidP="00EA2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5010" w:type="dxa"/>
          </w:tcPr>
          <w:p w:rsidR="00A90B9C" w:rsidRPr="00EA2D87" w:rsidRDefault="00E67819" w:rsidP="00EA2D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земельный контроль в границах </w:t>
            </w:r>
            <w:r w:rsidR="00EA2D87" w:rsidRPr="00EA2D87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EA2D87" w:rsidRPr="00EA2D87">
              <w:rPr>
                <w:rFonts w:ascii="Times New Roman" w:hAnsi="Times New Roman" w:cs="Times New Roman"/>
                <w:sz w:val="26"/>
                <w:szCs w:val="26"/>
              </w:rPr>
              <w:t>Максим-Горьковский</w:t>
            </w:r>
            <w:proofErr w:type="gramEnd"/>
            <w:r w:rsidR="00EA2D87" w:rsidRPr="00EA2D8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EA2D8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4110" w:type="dxa"/>
          </w:tcPr>
          <w:p w:rsidR="00E073BC" w:rsidRDefault="00E073BC" w:rsidP="00E073B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Управляющий делами </w:t>
            </w:r>
          </w:p>
          <w:p w:rsidR="00E67819" w:rsidRPr="00EA2D87" w:rsidRDefault="00E073BC" w:rsidP="00E073B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Солохина Ю.А. </w:t>
            </w:r>
          </w:p>
        </w:tc>
      </w:tr>
      <w:tr w:rsidR="00EA2D87" w:rsidRPr="00EA2D87" w:rsidTr="00A90B9C">
        <w:tc>
          <w:tcPr>
            <w:tcW w:w="627" w:type="dxa"/>
          </w:tcPr>
          <w:p w:rsidR="00EA2D87" w:rsidRPr="00EA2D87" w:rsidRDefault="00EA2D87" w:rsidP="00EA2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5010" w:type="dxa"/>
          </w:tcPr>
          <w:p w:rsidR="00EA2D87" w:rsidRPr="00EA2D87" w:rsidRDefault="00EA2D87" w:rsidP="00EA2D8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D87">
              <w:rPr>
                <w:rFonts w:ascii="Times New Roman" w:hAnsi="Times New Roman"/>
                <w:sz w:val="26"/>
                <w:szCs w:val="26"/>
              </w:rPr>
              <w:t xml:space="preserve">Муниципальный </w:t>
            </w:r>
            <w:r w:rsidRPr="00EA2D87">
              <w:rPr>
                <w:rFonts w:ascii="Times New Roman" w:eastAsia="Times New Roman" w:hAnsi="Times New Roman"/>
                <w:sz w:val="26"/>
                <w:szCs w:val="26"/>
              </w:rPr>
              <w:t xml:space="preserve">контроль на автомобильном транспорте, городском наземном электрическом транспорте и в дорожном хозяйстве в границах </w:t>
            </w:r>
            <w:r w:rsidRPr="00EA2D8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населенных пунктов </w:t>
            </w:r>
            <w:r w:rsidRPr="00EA2D87">
              <w:rPr>
                <w:rFonts w:ascii="Times New Roman" w:hAnsi="Times New Roman"/>
                <w:sz w:val="26"/>
                <w:szCs w:val="26"/>
              </w:rPr>
              <w:t xml:space="preserve">сельского поселения Максим-Горьковский сельсовет </w:t>
            </w:r>
            <w:r w:rsidRPr="00EA2D87">
              <w:rPr>
                <w:rFonts w:ascii="Times New Roman" w:eastAsia="Times New Roman" w:hAnsi="Times New Roman"/>
                <w:sz w:val="26"/>
                <w:szCs w:val="26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4110" w:type="dxa"/>
          </w:tcPr>
          <w:p w:rsidR="00E073BC" w:rsidRDefault="00E073BC" w:rsidP="00E073B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Управляющий делами </w:t>
            </w:r>
          </w:p>
          <w:p w:rsidR="00EA2D87" w:rsidRPr="00EA2D87" w:rsidRDefault="00E073BC" w:rsidP="00E073B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Солохина Ю.А.</w:t>
            </w:r>
          </w:p>
        </w:tc>
      </w:tr>
      <w:tr w:rsidR="00EA2D87" w:rsidRPr="00EA2D87" w:rsidTr="00A90B9C">
        <w:trPr>
          <w:trHeight w:val="1212"/>
        </w:trPr>
        <w:tc>
          <w:tcPr>
            <w:tcW w:w="627" w:type="dxa"/>
          </w:tcPr>
          <w:p w:rsidR="00EA2D87" w:rsidRPr="00EA2D87" w:rsidRDefault="00EA2D87" w:rsidP="00EA2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3.</w:t>
            </w:r>
          </w:p>
        </w:tc>
        <w:tc>
          <w:tcPr>
            <w:tcW w:w="5010" w:type="dxa"/>
          </w:tcPr>
          <w:p w:rsidR="00EA2D87" w:rsidRPr="00EA2D87" w:rsidRDefault="00EA2D87" w:rsidP="00EA2D8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Муниципальный контроль в сфере благоустройства на территории сельского поселения Максим-Горьковский сельсовет муниципального района Белебеевский район Республики Башкортостан </w:t>
            </w:r>
          </w:p>
        </w:tc>
        <w:tc>
          <w:tcPr>
            <w:tcW w:w="4110" w:type="dxa"/>
          </w:tcPr>
          <w:p w:rsidR="00E073BC" w:rsidRDefault="00E073BC" w:rsidP="00E073B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Управляющий делами </w:t>
            </w:r>
          </w:p>
          <w:p w:rsidR="00EA2D87" w:rsidRPr="00EA2D87" w:rsidRDefault="00E073BC" w:rsidP="00E073B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Солохина Ю.А.</w:t>
            </w:r>
          </w:p>
        </w:tc>
      </w:tr>
      <w:tr w:rsidR="00EA2D87" w:rsidRPr="00EA2D87" w:rsidTr="00A90B9C">
        <w:tc>
          <w:tcPr>
            <w:tcW w:w="627" w:type="dxa"/>
          </w:tcPr>
          <w:p w:rsidR="00EA2D87" w:rsidRPr="00EA2D87" w:rsidRDefault="00EA2D87" w:rsidP="00EA2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5010" w:type="dxa"/>
          </w:tcPr>
          <w:p w:rsidR="00EA2D87" w:rsidRPr="00EA2D87" w:rsidRDefault="00EA2D87" w:rsidP="00EA2D8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Муниципальный лесной контроль на территории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4110" w:type="dxa"/>
          </w:tcPr>
          <w:p w:rsidR="00E073BC" w:rsidRDefault="00E073BC" w:rsidP="00E073B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Управляющий делами </w:t>
            </w:r>
          </w:p>
          <w:p w:rsidR="00EA2D87" w:rsidRPr="00EA2D87" w:rsidRDefault="00E073BC" w:rsidP="00E073B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Солохина Ю.А.</w:t>
            </w:r>
          </w:p>
        </w:tc>
      </w:tr>
      <w:tr w:rsidR="00EA2D87" w:rsidRPr="00EA2D87" w:rsidTr="00A90B9C">
        <w:tc>
          <w:tcPr>
            <w:tcW w:w="627" w:type="dxa"/>
          </w:tcPr>
          <w:p w:rsidR="00E67819" w:rsidRPr="00EA2D87" w:rsidRDefault="00A66FCE" w:rsidP="00EA2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E67819"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5010" w:type="dxa"/>
          </w:tcPr>
          <w:p w:rsidR="00E67819" w:rsidRPr="00EA2D87" w:rsidRDefault="00E67819" w:rsidP="00EA2D8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Муниципальный жилищный контроль </w:t>
            </w:r>
            <w:r w:rsidR="00A66FCE"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 территории </w:t>
            </w:r>
            <w:r w:rsidR="00EA2D87"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сельского поселения Максим-Горьковский сельсовет </w:t>
            </w:r>
            <w:r w:rsidR="00A66FCE" w:rsidRPr="00EA2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муниципального района Белебеевский район Республики Башкортостан </w:t>
            </w:r>
          </w:p>
        </w:tc>
        <w:tc>
          <w:tcPr>
            <w:tcW w:w="4110" w:type="dxa"/>
          </w:tcPr>
          <w:p w:rsidR="00E073BC" w:rsidRDefault="00E073BC" w:rsidP="00E073B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Управляющий делами </w:t>
            </w:r>
          </w:p>
          <w:p w:rsidR="00E67819" w:rsidRPr="00EA2D87" w:rsidRDefault="00E073BC" w:rsidP="00E073B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Солохина Ю.А.</w:t>
            </w:r>
          </w:p>
        </w:tc>
      </w:tr>
    </w:tbl>
    <w:p w:rsidR="00A66FCE" w:rsidRPr="00EA2D87" w:rsidRDefault="00A66FCE" w:rsidP="00EA2D87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66FCE" w:rsidRPr="00EA2D87" w:rsidRDefault="00A66FCE" w:rsidP="00EA2D87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A2D87">
        <w:rPr>
          <w:rFonts w:ascii="Times New Roman" w:hAnsi="Times New Roman" w:cs="Times New Roman"/>
          <w:sz w:val="26"/>
          <w:szCs w:val="26"/>
        </w:rPr>
        <w:t>2. Ответственным лицам, указанным в пункте 1 настоящего распоряжения</w:t>
      </w:r>
      <w:r w:rsidR="00A90B9C" w:rsidRPr="00EA2D87">
        <w:rPr>
          <w:rFonts w:ascii="Times New Roman" w:hAnsi="Times New Roman" w:cs="Times New Roman"/>
          <w:sz w:val="26"/>
          <w:szCs w:val="26"/>
        </w:rPr>
        <w:t>,</w:t>
      </w:r>
      <w:r w:rsidRPr="00EA2D87">
        <w:rPr>
          <w:rFonts w:ascii="Times New Roman" w:hAnsi="Times New Roman" w:cs="Times New Roman"/>
          <w:sz w:val="26"/>
          <w:szCs w:val="26"/>
        </w:rPr>
        <w:t xml:space="preserve"> обеспечить полное</w:t>
      </w:r>
      <w:r w:rsidR="00580CA7" w:rsidRPr="00EA2D87">
        <w:rPr>
          <w:rFonts w:ascii="Times New Roman" w:hAnsi="Times New Roman" w:cs="Times New Roman"/>
          <w:sz w:val="26"/>
          <w:szCs w:val="26"/>
        </w:rPr>
        <w:t xml:space="preserve">, </w:t>
      </w:r>
      <w:r w:rsidRPr="00EA2D87">
        <w:rPr>
          <w:rFonts w:ascii="Times New Roman" w:hAnsi="Times New Roman" w:cs="Times New Roman"/>
          <w:sz w:val="26"/>
          <w:szCs w:val="26"/>
        </w:rPr>
        <w:t>достоверное</w:t>
      </w:r>
      <w:r w:rsidR="00580CA7" w:rsidRPr="00EA2D87">
        <w:rPr>
          <w:rFonts w:ascii="Times New Roman" w:hAnsi="Times New Roman" w:cs="Times New Roman"/>
          <w:sz w:val="26"/>
          <w:szCs w:val="26"/>
        </w:rPr>
        <w:t xml:space="preserve"> и своевременное </w:t>
      </w:r>
      <w:r w:rsidRPr="00EA2D87">
        <w:rPr>
          <w:rFonts w:ascii="Times New Roman" w:hAnsi="Times New Roman" w:cs="Times New Roman"/>
          <w:sz w:val="26"/>
          <w:szCs w:val="26"/>
        </w:rPr>
        <w:t>внесение сведений в Единый реестр видов контроля.</w:t>
      </w:r>
    </w:p>
    <w:p w:rsidR="00E55F6E" w:rsidRPr="00EA2D87" w:rsidRDefault="00E55F6E" w:rsidP="00EA2D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D87">
        <w:rPr>
          <w:rFonts w:ascii="Times New Roman" w:hAnsi="Times New Roman" w:cs="Times New Roman"/>
          <w:sz w:val="26"/>
          <w:szCs w:val="26"/>
        </w:rPr>
        <w:t xml:space="preserve">3. Возложить на должностных лиц Администрации, указанных в пунктах 1настоящего распоряжения, персональную ответственность за своевременность, полноту и достоверность сведений, вносимых в Единый реестр видов контроля в соответствии с пунктом 5 Правил ведения единого реестра видов контроля. </w:t>
      </w:r>
    </w:p>
    <w:p w:rsidR="009D0D2F" w:rsidRPr="009D0D2F" w:rsidRDefault="009D0D2F" w:rsidP="009D0D2F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D2F">
        <w:rPr>
          <w:rFonts w:ascii="Times New Roman" w:hAnsi="Times New Roman" w:cs="Times New Roman"/>
          <w:sz w:val="26"/>
          <w:szCs w:val="26"/>
        </w:rPr>
        <w:t>4. Распоряжение № 18-</w:t>
      </w:r>
      <w:r w:rsidR="00E073BC">
        <w:rPr>
          <w:rFonts w:ascii="Times New Roman" w:hAnsi="Times New Roman" w:cs="Times New Roman"/>
          <w:sz w:val="26"/>
          <w:szCs w:val="26"/>
        </w:rPr>
        <w:t>к</w:t>
      </w:r>
      <w:bookmarkStart w:id="0" w:name="_GoBack"/>
      <w:bookmarkEnd w:id="0"/>
      <w:r w:rsidRPr="009D0D2F">
        <w:rPr>
          <w:rFonts w:ascii="Times New Roman" w:hAnsi="Times New Roman" w:cs="Times New Roman"/>
          <w:sz w:val="26"/>
          <w:szCs w:val="26"/>
        </w:rPr>
        <w:t xml:space="preserve"> от </w:t>
      </w:r>
      <w:r w:rsidR="00E073BC">
        <w:rPr>
          <w:rFonts w:ascii="Times New Roman" w:hAnsi="Times New Roman" w:cs="Times New Roman"/>
          <w:sz w:val="26"/>
          <w:szCs w:val="26"/>
        </w:rPr>
        <w:t>22</w:t>
      </w:r>
      <w:r w:rsidRPr="009D0D2F">
        <w:rPr>
          <w:rFonts w:ascii="Times New Roman" w:hAnsi="Times New Roman" w:cs="Times New Roman"/>
          <w:sz w:val="26"/>
          <w:szCs w:val="26"/>
        </w:rPr>
        <w:t>.09.202</w:t>
      </w:r>
      <w:r w:rsidR="00E073BC">
        <w:rPr>
          <w:rFonts w:ascii="Times New Roman" w:hAnsi="Times New Roman" w:cs="Times New Roman"/>
          <w:sz w:val="26"/>
          <w:szCs w:val="26"/>
        </w:rPr>
        <w:t>2</w:t>
      </w:r>
      <w:r w:rsidRPr="009D0D2F">
        <w:rPr>
          <w:rFonts w:ascii="Times New Roman" w:hAnsi="Times New Roman" w:cs="Times New Roman"/>
          <w:sz w:val="26"/>
          <w:szCs w:val="26"/>
        </w:rPr>
        <w:t xml:space="preserve"> года считать утратившим силу.</w:t>
      </w:r>
    </w:p>
    <w:p w:rsidR="009D0D2F" w:rsidRPr="009D0D2F" w:rsidRDefault="009D0D2F" w:rsidP="009D0D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D2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0D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0D2F"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9D0D2F" w:rsidRDefault="009D0D2F" w:rsidP="00EA2D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F2D" w:rsidRPr="00EA2D87" w:rsidRDefault="00726F2D" w:rsidP="00EA2D87">
      <w:pPr>
        <w:ind w:right="-5528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7B199C" w:rsidRPr="00EA2D87" w:rsidRDefault="007B199C" w:rsidP="00EA2D87">
      <w:pPr>
        <w:ind w:right="-5528" w:firstLine="729"/>
        <w:jc w:val="both"/>
        <w:rPr>
          <w:rFonts w:ascii="Times New Roman" w:hAnsi="Times New Roman" w:cs="Times New Roman"/>
          <w:sz w:val="26"/>
          <w:szCs w:val="26"/>
        </w:rPr>
      </w:pPr>
    </w:p>
    <w:p w:rsidR="00EA7FAD" w:rsidRPr="00EA2D87" w:rsidRDefault="00D60111" w:rsidP="00EA2D87">
      <w:pPr>
        <w:ind w:right="-5528"/>
        <w:rPr>
          <w:rFonts w:ascii="Times New Roman" w:hAnsi="Times New Roman" w:cs="Times New Roman"/>
          <w:sz w:val="26"/>
          <w:szCs w:val="26"/>
        </w:rPr>
      </w:pPr>
      <w:r w:rsidRPr="00EA2D87">
        <w:rPr>
          <w:rFonts w:ascii="Times New Roman" w:hAnsi="Times New Roman" w:cs="Times New Roman"/>
          <w:sz w:val="26"/>
          <w:szCs w:val="26"/>
        </w:rPr>
        <w:t>Глава</w:t>
      </w:r>
      <w:r w:rsidR="00EA2D87" w:rsidRPr="00EA2D8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Н.К. Красильникова</w:t>
      </w:r>
    </w:p>
    <w:sectPr w:rsidR="00EA7FAD" w:rsidRPr="00EA2D87" w:rsidSect="00726F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FAD"/>
    <w:rsid w:val="000357E2"/>
    <w:rsid w:val="00087656"/>
    <w:rsid w:val="000A33ED"/>
    <w:rsid w:val="00263EC9"/>
    <w:rsid w:val="002C073F"/>
    <w:rsid w:val="0039594F"/>
    <w:rsid w:val="004F1F09"/>
    <w:rsid w:val="005244BB"/>
    <w:rsid w:val="005348AF"/>
    <w:rsid w:val="00550E77"/>
    <w:rsid w:val="0057312A"/>
    <w:rsid w:val="00580CA7"/>
    <w:rsid w:val="00724E09"/>
    <w:rsid w:val="00726F2D"/>
    <w:rsid w:val="007558F7"/>
    <w:rsid w:val="007B199C"/>
    <w:rsid w:val="0081695F"/>
    <w:rsid w:val="0084603D"/>
    <w:rsid w:val="008A7F4B"/>
    <w:rsid w:val="009D0D2F"/>
    <w:rsid w:val="00A66FCE"/>
    <w:rsid w:val="00A90B9C"/>
    <w:rsid w:val="00B567AF"/>
    <w:rsid w:val="00C767EE"/>
    <w:rsid w:val="00CB7596"/>
    <w:rsid w:val="00CE7701"/>
    <w:rsid w:val="00D60111"/>
    <w:rsid w:val="00DC1DA9"/>
    <w:rsid w:val="00DC1EEB"/>
    <w:rsid w:val="00DF1809"/>
    <w:rsid w:val="00E073BC"/>
    <w:rsid w:val="00E55F6E"/>
    <w:rsid w:val="00E67819"/>
    <w:rsid w:val="00EA2D87"/>
    <w:rsid w:val="00EA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A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FAD"/>
    <w:pPr>
      <w:spacing w:after="120"/>
    </w:pPr>
  </w:style>
  <w:style w:type="character" w:customStyle="1" w:styleId="a4">
    <w:name w:val="Основной текст Знак"/>
    <w:basedOn w:val="a0"/>
    <w:link w:val="a3"/>
    <w:rsid w:val="00EA7FAD"/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customStyle="1" w:styleId="1">
    <w:name w:val="Основной текст1"/>
    <w:basedOn w:val="a0"/>
    <w:rsid w:val="00D6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_"/>
    <w:basedOn w:val="a0"/>
    <w:link w:val="3"/>
    <w:rsid w:val="00D601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0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601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00" w:after="240" w:line="318" w:lineRule="exact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601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60" w:line="273" w:lineRule="exact"/>
      <w:textAlignment w:val="auto"/>
    </w:pPr>
    <w:rPr>
      <w:rFonts w:ascii="Times New Roman" w:eastAsia="Times New Roman" w:hAnsi="Times New Roman" w:cs="Times New Roman"/>
      <w:color w:val="auto"/>
      <w:kern w:val="0"/>
      <w:sz w:val="23"/>
      <w:szCs w:val="23"/>
      <w:lang w:eastAsia="en-US"/>
    </w:rPr>
  </w:style>
  <w:style w:type="paragraph" w:styleId="a6">
    <w:name w:val="No Spacing"/>
    <w:uiPriority w:val="1"/>
    <w:qFormat/>
    <w:rsid w:val="00726F2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7">
    <w:name w:val="Table Grid"/>
    <w:basedOn w:val="a1"/>
    <w:uiPriority w:val="59"/>
    <w:rsid w:val="00726F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D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D87"/>
    <w:rPr>
      <w:rFonts w:ascii="Tahoma" w:eastAsia="Courier New" w:hAnsi="Tahoma" w:cs="Tahoma"/>
      <w:color w:val="000000"/>
      <w:kern w:val="2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EA2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A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FAD"/>
    <w:pPr>
      <w:spacing w:after="120"/>
    </w:pPr>
  </w:style>
  <w:style w:type="character" w:customStyle="1" w:styleId="a4">
    <w:name w:val="Основной текст Знак"/>
    <w:basedOn w:val="a0"/>
    <w:link w:val="a3"/>
    <w:rsid w:val="00EA7FAD"/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customStyle="1" w:styleId="1">
    <w:name w:val="Основной текст1"/>
    <w:basedOn w:val="a0"/>
    <w:rsid w:val="00D6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_"/>
    <w:basedOn w:val="a0"/>
    <w:link w:val="3"/>
    <w:rsid w:val="00D601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0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601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00" w:after="240" w:line="318" w:lineRule="exact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601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60" w:line="273" w:lineRule="exact"/>
      <w:textAlignment w:val="auto"/>
    </w:pPr>
    <w:rPr>
      <w:rFonts w:ascii="Times New Roman" w:eastAsia="Times New Roman" w:hAnsi="Times New Roman" w:cs="Times New Roman"/>
      <w:color w:val="auto"/>
      <w:kern w:val="0"/>
      <w:sz w:val="23"/>
      <w:szCs w:val="23"/>
      <w:lang w:eastAsia="en-US"/>
    </w:rPr>
  </w:style>
  <w:style w:type="paragraph" w:styleId="a6">
    <w:name w:val="No Spacing"/>
    <w:uiPriority w:val="1"/>
    <w:qFormat/>
    <w:rsid w:val="00726F2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7">
    <w:name w:val="Table Grid"/>
    <w:basedOn w:val="a1"/>
    <w:uiPriority w:val="59"/>
    <w:rsid w:val="00726F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D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D87"/>
    <w:rPr>
      <w:rFonts w:ascii="Tahoma" w:eastAsia="Courier New" w:hAnsi="Tahoma" w:cs="Tahoma"/>
      <w:color w:val="000000"/>
      <w:kern w:val="2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E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1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71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2022-12-23T10:10:00Z</cp:lastPrinted>
  <dcterms:created xsi:type="dcterms:W3CDTF">2021-09-22T12:35:00Z</dcterms:created>
  <dcterms:modified xsi:type="dcterms:W3CDTF">2022-12-23T10:11:00Z</dcterms:modified>
</cp:coreProperties>
</file>