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024628" w:rsidRPr="00EA2DF1" w:rsidTr="00885F9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4628" w:rsidRPr="00EA2DF1" w:rsidRDefault="00024628" w:rsidP="0088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ис. ПУЙ ауылы, Бакса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урамы,  3</w:t>
            </w:r>
          </w:p>
          <w:p w:rsidR="00024628" w:rsidRPr="00EA2DF1" w:rsidRDefault="00024628" w:rsidP="0088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4628" w:rsidRPr="00EA2DF1" w:rsidRDefault="00024628" w:rsidP="0088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24628" w:rsidRPr="00EA2DF1" w:rsidRDefault="00024628" w:rsidP="0088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024628" w:rsidRDefault="00024628" w:rsidP="000246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3141"/>
        <w:gridCol w:w="3225"/>
      </w:tblGrid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273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Постановление</w:t>
            </w:r>
          </w:p>
        </w:tc>
      </w:tr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024628" w:rsidP="00885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024628" w:rsidRPr="006A504C" w:rsidRDefault="00024628" w:rsidP="00885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F51C4D" w:rsidP="00F51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02 дека</w:t>
            </w:r>
            <w:r w:rsidR="00B15917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брь </w:t>
            </w:r>
            <w:r w:rsidR="00024628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2019 й.</w:t>
            </w:r>
          </w:p>
        </w:tc>
        <w:tc>
          <w:tcPr>
            <w:tcW w:w="3379" w:type="dxa"/>
          </w:tcPr>
          <w:p w:rsidR="00024628" w:rsidRPr="006A504C" w:rsidRDefault="00024628" w:rsidP="00F51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15917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1C4D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3273" w:type="dxa"/>
          </w:tcPr>
          <w:p w:rsidR="00024628" w:rsidRPr="006A504C" w:rsidRDefault="00F51C4D" w:rsidP="00F51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15917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дека</w:t>
            </w:r>
            <w:r w:rsidR="00B15917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бря </w:t>
            </w:r>
            <w:r w:rsidR="00024628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2019 г.</w:t>
            </w:r>
          </w:p>
        </w:tc>
      </w:tr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628" w:rsidRPr="006A504C" w:rsidTr="00885F94">
        <w:trPr>
          <w:trHeight w:val="315"/>
          <w:jc w:val="center"/>
        </w:trPr>
        <w:tc>
          <w:tcPr>
            <w:tcW w:w="9923" w:type="dxa"/>
            <w:gridSpan w:val="3"/>
          </w:tcPr>
          <w:p w:rsidR="00024628" w:rsidRPr="006A504C" w:rsidRDefault="006A504C" w:rsidP="006A50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предоставления муниципальной поддержки из бюджета сельского поселения Максим-Горьковский сельсовет муниципального района Белебеевский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Максим-Горьковский сельсовет муниципального района Белебеевский район  Республики Башкортостан</w:t>
            </w:r>
          </w:p>
        </w:tc>
      </w:tr>
    </w:tbl>
    <w:p w:rsidR="00024628" w:rsidRPr="006A504C" w:rsidRDefault="00024628" w:rsidP="000246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4628" w:rsidRPr="006A504C" w:rsidRDefault="00024628" w:rsidP="0002462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024628" w:rsidRPr="006A504C" w:rsidTr="00024628">
        <w:tc>
          <w:tcPr>
            <w:tcW w:w="9463" w:type="dxa"/>
          </w:tcPr>
          <w:p w:rsidR="006A504C" w:rsidRPr="006A504C" w:rsidRDefault="006A504C" w:rsidP="006A504C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sz w:val="26"/>
                <w:szCs w:val="26"/>
              </w:rPr>
      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      </w:r>
          </w:p>
          <w:p w:rsidR="006A504C" w:rsidRPr="006A504C" w:rsidRDefault="006A504C" w:rsidP="006A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04C" w:rsidRPr="006A504C" w:rsidRDefault="006A504C" w:rsidP="006A504C">
            <w:pPr>
              <w:ind w:firstLine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sz w:val="26"/>
                <w:szCs w:val="26"/>
              </w:rPr>
              <w:t>1. Утвердить Порядок предоставления муниципальной финансовой поддержки из бюджета сельского поселения Максим-Горьковский сельсовет муниципального района Белебеевский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Максим-Горьковский сельсовет муниципального района Белебеевский район Республики Башкортостан, согласно приложению.</w:t>
            </w:r>
          </w:p>
          <w:p w:rsidR="006A504C" w:rsidRPr="006A504C" w:rsidRDefault="006A504C" w:rsidP="006A504C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04C">
              <w:rPr>
                <w:rFonts w:ascii="Times New Roman" w:eastAsia="Times New Roman" w:hAnsi="Times New Roman" w:cs="Times New Roman"/>
                <w:sz w:val="26"/>
                <w:szCs w:val="26"/>
              </w:rPr>
              <w:t>2. Обнародовать  настоящее постановление на стенде  Администрации</w:t>
            </w:r>
            <w:r w:rsidRPr="006A50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Максим-Горьковский сельсовет</w:t>
            </w:r>
            <w:r w:rsidRPr="006A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Максим - Горьковский сельсовет муниципального района Белебеевский район Республики Башкортостан и </w:t>
            </w:r>
            <w:r w:rsidRPr="006A50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разместить </w:t>
            </w:r>
            <w:r w:rsidRPr="006A504C">
              <w:rPr>
                <w:rFonts w:ascii="Times New Roman" w:eastAsia="Times New Roman" w:hAnsi="Times New Roman" w:cs="Times New Roman"/>
                <w:sz w:val="26"/>
                <w:szCs w:val="26"/>
              </w:rPr>
              <w:t>на официальном сайте.</w:t>
            </w:r>
          </w:p>
          <w:p w:rsidR="006A504C" w:rsidRPr="006A504C" w:rsidRDefault="006A504C" w:rsidP="006A504C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04C">
              <w:rPr>
                <w:rFonts w:ascii="Times New Roman" w:eastAsia="Times New Roman" w:hAnsi="Times New Roman" w:cs="Times New Roman"/>
                <w:sz w:val="26"/>
                <w:szCs w:val="26"/>
              </w:rPr>
              <w:t>3. Контроль за выполнением постановления оставляю за собой.</w:t>
            </w:r>
          </w:p>
          <w:p w:rsidR="00024628" w:rsidRPr="006A504C" w:rsidRDefault="00024628" w:rsidP="00885F9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4628" w:rsidRPr="006A504C" w:rsidTr="00024628">
        <w:trPr>
          <w:trHeight w:val="828"/>
        </w:trPr>
        <w:tc>
          <w:tcPr>
            <w:tcW w:w="9463" w:type="dxa"/>
          </w:tcPr>
          <w:p w:rsidR="00024628" w:rsidRPr="006A504C" w:rsidRDefault="00024628" w:rsidP="00885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28" w:rsidRPr="006A504C" w:rsidTr="00024628">
        <w:tc>
          <w:tcPr>
            <w:tcW w:w="9463" w:type="dxa"/>
          </w:tcPr>
          <w:p w:rsidR="00024628" w:rsidRPr="006A504C" w:rsidRDefault="00024628" w:rsidP="00885F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04C">
              <w:rPr>
                <w:rFonts w:ascii="Times New Roman" w:hAnsi="Times New Roman"/>
                <w:sz w:val="26"/>
                <w:szCs w:val="26"/>
              </w:rPr>
              <w:t>Глава сельского поселения                                                   Н.К. Красильникова</w:t>
            </w:r>
          </w:p>
        </w:tc>
      </w:tr>
    </w:tbl>
    <w:p w:rsidR="00C77DF9" w:rsidRPr="00C77DF9" w:rsidRDefault="00C55D62" w:rsidP="00C77DF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77DF9" w:rsidRDefault="00C55D62" w:rsidP="00C77DF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C77DF9" w:rsidRDefault="00024628" w:rsidP="00C77DF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C77DF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915E07" w:rsidRPr="00C77DF9">
        <w:rPr>
          <w:rFonts w:ascii="Times New Roman" w:hAnsi="Times New Roman" w:cs="Times New Roman"/>
          <w:sz w:val="20"/>
          <w:szCs w:val="20"/>
        </w:rPr>
        <w:t>сельского поселения Максим-Горьковский сельсовет</w:t>
      </w:r>
      <w:r w:rsidR="00915E07" w:rsidRPr="00C77D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DF9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024628" w:rsidRPr="00C77DF9" w:rsidRDefault="00024628" w:rsidP="00C77DF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C77DF9">
        <w:rPr>
          <w:rFonts w:ascii="Times New Roman" w:hAnsi="Times New Roman" w:cs="Times New Roman"/>
          <w:sz w:val="20"/>
          <w:szCs w:val="20"/>
        </w:rPr>
        <w:t xml:space="preserve"> Белебеевский район </w:t>
      </w:r>
    </w:p>
    <w:p w:rsidR="00024628" w:rsidRPr="00C77DF9" w:rsidRDefault="00024628" w:rsidP="00C77DF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C77DF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024628" w:rsidRDefault="00024628" w:rsidP="00C77DF9">
      <w:pPr>
        <w:spacing w:after="0"/>
        <w:ind w:left="6379"/>
        <w:rPr>
          <w:sz w:val="20"/>
          <w:szCs w:val="20"/>
        </w:rPr>
      </w:pPr>
      <w:r w:rsidRPr="00C77DF9">
        <w:rPr>
          <w:rFonts w:ascii="Times New Roman" w:hAnsi="Times New Roman" w:cs="Times New Roman"/>
          <w:sz w:val="20"/>
          <w:szCs w:val="20"/>
        </w:rPr>
        <w:t xml:space="preserve">от     </w:t>
      </w:r>
      <w:r w:rsidR="00676728">
        <w:rPr>
          <w:rFonts w:ascii="Times New Roman" w:hAnsi="Times New Roman" w:cs="Times New Roman"/>
          <w:sz w:val="20"/>
          <w:szCs w:val="20"/>
        </w:rPr>
        <w:t>02</w:t>
      </w:r>
      <w:r w:rsidRPr="00C77DF9">
        <w:rPr>
          <w:rFonts w:ascii="Times New Roman" w:hAnsi="Times New Roman" w:cs="Times New Roman"/>
          <w:sz w:val="20"/>
          <w:szCs w:val="20"/>
        </w:rPr>
        <w:t xml:space="preserve">   </w:t>
      </w:r>
      <w:r w:rsidR="00676728">
        <w:rPr>
          <w:rFonts w:ascii="Times New Roman" w:hAnsi="Times New Roman" w:cs="Times New Roman"/>
          <w:sz w:val="20"/>
          <w:szCs w:val="20"/>
        </w:rPr>
        <w:t>дека</w:t>
      </w:r>
      <w:r w:rsidR="00B15917">
        <w:rPr>
          <w:rFonts w:ascii="Times New Roman" w:hAnsi="Times New Roman" w:cs="Times New Roman"/>
          <w:sz w:val="20"/>
          <w:szCs w:val="20"/>
        </w:rPr>
        <w:t xml:space="preserve">бря </w:t>
      </w:r>
      <w:r w:rsidRPr="00C77DF9">
        <w:rPr>
          <w:rFonts w:ascii="Times New Roman" w:hAnsi="Times New Roman" w:cs="Times New Roman"/>
          <w:sz w:val="20"/>
          <w:szCs w:val="20"/>
        </w:rPr>
        <w:t>2019 г. №</w:t>
      </w:r>
      <w:r w:rsidRPr="00C77DF9">
        <w:rPr>
          <w:sz w:val="20"/>
          <w:szCs w:val="20"/>
        </w:rPr>
        <w:t xml:space="preserve"> </w:t>
      </w:r>
      <w:r w:rsidR="00B15917">
        <w:rPr>
          <w:sz w:val="20"/>
          <w:szCs w:val="20"/>
        </w:rPr>
        <w:t xml:space="preserve"> </w:t>
      </w:r>
      <w:r w:rsidR="00676728">
        <w:rPr>
          <w:sz w:val="20"/>
          <w:szCs w:val="20"/>
        </w:rPr>
        <w:t>90</w:t>
      </w:r>
    </w:p>
    <w:p w:rsidR="00C55D62" w:rsidRPr="00C77DF9" w:rsidRDefault="00C55D62" w:rsidP="00C77DF9">
      <w:pPr>
        <w:spacing w:after="0"/>
        <w:ind w:left="6379"/>
        <w:rPr>
          <w:b/>
          <w:bCs/>
          <w:sz w:val="20"/>
          <w:szCs w:val="20"/>
        </w:rPr>
      </w:pPr>
    </w:p>
    <w:p w:rsidR="00C55D62" w:rsidRPr="007F3CAF" w:rsidRDefault="00C55D62" w:rsidP="00C5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D62" w:rsidRPr="00C55D62" w:rsidRDefault="00C55D62" w:rsidP="00C55D62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ПОРЯДОК</w:t>
      </w:r>
    </w:p>
    <w:p w:rsidR="00C55D62" w:rsidRPr="00C55D62" w:rsidRDefault="00C55D62" w:rsidP="00C55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ПРЕДОСТАВЛЕНИЯ МУНИЦИПАЛЬНОЙ ПОДДЕРЖКИ ИЗ БЮДЖЕТА СЕЛЬСКОГО ПОСЕЛЕНИЯ МАКСИМ-ГОРЬКОВСКИЙ СЕЛЬСОВЕТ МУНИЦИПАЛЬНОГО РАЙОНА БЕЛЕБЕЕВСКИЙ РАЙОН РЕСПУБЛИКИ БАШКОРТОСТАН НА ПРОВЕДЕНИЕ КАПИТАЛЬНОГО РЕМОНТА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D62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МНОГОКВАРТИРНЫХ ДОМАХ, РАСПОЛОЖЕННЫХНА ТЕРРИТОРИИ СЕЛЬСКОГО ПОСЕЛЕНИЯ МАКСИМ-ГОРЬКОВСКИЙ СЕЛЬСОВЕТ МУНИЦИПАЛЬНОГО РАЙОНА БЕЛЕБЕЕВСКИЙ РАЙОН РЕСПУБЛИКИ БАШКОРТОСТАН </w:t>
      </w:r>
    </w:p>
    <w:p w:rsidR="00C55D62" w:rsidRPr="007F3CAF" w:rsidRDefault="00C55D62" w:rsidP="00C55D62">
      <w:pPr>
        <w:rPr>
          <w:rFonts w:ascii="Times New Roman" w:hAnsi="Times New Roman" w:cs="Times New Roman"/>
          <w:sz w:val="28"/>
          <w:szCs w:val="28"/>
        </w:rPr>
      </w:pP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 xml:space="preserve">1. Настоящие порядок и условия предоставления муниципальной 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 w:rsidRPr="006A504C">
        <w:rPr>
          <w:rFonts w:ascii="Times New Roman" w:hAnsi="Times New Roman" w:cs="Times New Roman"/>
          <w:sz w:val="26"/>
          <w:szCs w:val="26"/>
        </w:rPr>
        <w:t xml:space="preserve">сельского поселения Максим-Горьковский сельсовет муниципального района Белебеевский район </w:t>
      </w:r>
      <w:r w:rsidRPr="00C55D62">
        <w:rPr>
          <w:rFonts w:ascii="Times New Roman" w:hAnsi="Times New Roman" w:cs="Times New Roman"/>
          <w:sz w:val="26"/>
          <w:szCs w:val="26"/>
        </w:rPr>
        <w:t>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–</w:t>
      </w:r>
      <w:r w:rsidR="006B1944">
        <w:rPr>
          <w:rFonts w:ascii="Times New Roman" w:hAnsi="Times New Roman" w:cs="Times New Roman"/>
          <w:sz w:val="26"/>
          <w:szCs w:val="26"/>
        </w:rPr>
        <w:t xml:space="preserve"> </w:t>
      </w:r>
      <w:r w:rsidRPr="00C55D62">
        <w:rPr>
          <w:rFonts w:ascii="Times New Roman" w:hAnsi="Times New Roman" w:cs="Times New Roman"/>
          <w:sz w:val="26"/>
          <w:szCs w:val="26"/>
        </w:rPr>
        <w:t>муниципальная поддержка).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 xml:space="preserve">2. Целью предоставления муниципальной поддержки является безвозмездное и безвозвратное предоставление средств бюджета </w:t>
      </w:r>
      <w:r w:rsidRPr="006A504C">
        <w:rPr>
          <w:rFonts w:ascii="Times New Roman" w:hAnsi="Times New Roman" w:cs="Times New Roman"/>
          <w:sz w:val="26"/>
          <w:szCs w:val="26"/>
        </w:rPr>
        <w:t xml:space="preserve">сельского поселения Максим-Горьковский сельсовет муниципального района Белебеевский район Республики Башкортостан </w:t>
      </w:r>
      <w:r w:rsidRPr="00C55D62">
        <w:rPr>
          <w:rFonts w:ascii="Times New Roman" w:hAnsi="Times New Roman" w:cs="Times New Roman"/>
          <w:sz w:val="26"/>
          <w:szCs w:val="26"/>
        </w:rPr>
        <w:t xml:space="preserve">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Pr="006A504C">
        <w:rPr>
          <w:rFonts w:ascii="Times New Roman" w:hAnsi="Times New Roman" w:cs="Times New Roman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55D62">
        <w:rPr>
          <w:rFonts w:ascii="Times New Roman" w:hAnsi="Times New Roman" w:cs="Times New Roman"/>
          <w:sz w:val="26"/>
          <w:szCs w:val="26"/>
        </w:rPr>
        <w:t xml:space="preserve">, </w:t>
      </w:r>
      <w:r w:rsidRPr="00C55D62">
        <w:rPr>
          <w:rFonts w:ascii="Times New Roman" w:hAnsi="Times New Roman" w:cs="Times New Roman"/>
          <w:sz w:val="26"/>
          <w:szCs w:val="26"/>
        </w:rPr>
        <w:lastRenderedPageBreak/>
        <w:t>утвержденный на соответствующий год (далее - Краткосрочный план).</w:t>
      </w:r>
      <w:bookmarkStart w:id="0" w:name="_GoBack"/>
      <w:r w:rsidRPr="00C55D62">
        <w:rPr>
          <w:rFonts w:ascii="Times New Roman" w:hAnsi="Times New Roman" w:cs="Times New Roman"/>
          <w:sz w:val="26"/>
          <w:szCs w:val="26"/>
        </w:rPr>
        <w:t>Перечень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 определяются действующими нормативными актами и включают, в том числе разработку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D62">
        <w:rPr>
          <w:rFonts w:ascii="Times New Roman" w:hAnsi="Times New Roman" w:cs="Times New Roman"/>
          <w:sz w:val="26"/>
          <w:szCs w:val="26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деятельности.</w:t>
      </w:r>
    </w:p>
    <w:bookmarkEnd w:id="0"/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 xml:space="preserve">4. Главным распорядителем (распорядителем) средств бюджета </w:t>
      </w:r>
      <w:r w:rsidRPr="006A504C">
        <w:rPr>
          <w:rFonts w:ascii="Times New Roman" w:hAnsi="Times New Roman" w:cs="Times New Roman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55D62">
        <w:rPr>
          <w:rFonts w:ascii="Times New Roman" w:hAnsi="Times New Roman" w:cs="Times New Roman"/>
          <w:sz w:val="26"/>
          <w:szCs w:val="26"/>
        </w:rPr>
        <w:t xml:space="preserve">, предусмотренных на обеспечение мероприятий по капитальному ремонту многоквартирных домов, является Администрация </w:t>
      </w:r>
      <w:r w:rsidRPr="006A504C">
        <w:rPr>
          <w:rFonts w:ascii="Times New Roman" w:hAnsi="Times New Roman" w:cs="Times New Roman"/>
          <w:sz w:val="26"/>
          <w:szCs w:val="26"/>
        </w:rPr>
        <w:t xml:space="preserve">сельского поселения Максим-Горьковский сельсовет муниципального района Белебеевский район Республики Башкортостан </w:t>
      </w:r>
      <w:r w:rsidRPr="00C55D62">
        <w:rPr>
          <w:rFonts w:ascii="Times New Roman" w:hAnsi="Times New Roman" w:cs="Times New Roman"/>
          <w:sz w:val="26"/>
          <w:szCs w:val="26"/>
        </w:rPr>
        <w:t xml:space="preserve"> (далее - Администрация).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Pr="006A504C">
        <w:rPr>
          <w:rFonts w:ascii="Times New Roman" w:hAnsi="Times New Roman" w:cs="Times New Roman"/>
          <w:sz w:val="26"/>
          <w:szCs w:val="26"/>
        </w:rPr>
        <w:t xml:space="preserve">сельского поселения Максим-Горьковский сельсовет муниципального района Белебеевский район Республики Башкортостан </w:t>
      </w:r>
      <w:r w:rsidRPr="00C55D62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Pr="006A504C">
        <w:rPr>
          <w:rFonts w:ascii="Times New Roman" w:hAnsi="Times New Roman" w:cs="Times New Roman"/>
          <w:sz w:val="26"/>
          <w:szCs w:val="26"/>
        </w:rPr>
        <w:t xml:space="preserve">сельского поселения Максим-Горьковский сельсовет муниципального района Белебеевский район Республики Башкортостан </w:t>
      </w:r>
      <w:r w:rsidRPr="00C55D62">
        <w:rPr>
          <w:rFonts w:ascii="Times New Roman" w:hAnsi="Times New Roman" w:cs="Times New Roman"/>
          <w:sz w:val="26"/>
          <w:szCs w:val="26"/>
        </w:rPr>
        <w:t>на соответствующий год и на плановый период.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7. Муниципальная поддержка носит целевой характер и не может быть использована на другие цели.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lastRenderedPageBreak/>
        <w:t>8. Показателями результативности предоставления субсидии являются: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9. Размер и сроки распределения муниципальной поддержки устанавливаются Краткосрочным планом.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10.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1) Краткосрочного плана;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D62">
        <w:rPr>
          <w:rFonts w:ascii="Times New Roman" w:hAnsi="Times New Roman" w:cs="Times New Roman"/>
          <w:sz w:val="26"/>
          <w:szCs w:val="26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11. Условиями предоставления субсидии Региональному оператору являются: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lastRenderedPageBreak/>
        <w:t>а) софинансирование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приквартирных холлов));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у Регионального оператора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Региональный оператор не должен находиться в процессе реорганизации, ликвидации, банкротства;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приквартирных холлов)).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lastRenderedPageBreak/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D62">
        <w:rPr>
          <w:rFonts w:ascii="Times New Roman" w:hAnsi="Times New Roman" w:cs="Times New Roman"/>
          <w:sz w:val="26"/>
          <w:szCs w:val="26"/>
        </w:rPr>
        <w:t>посредством межведомственного информационного взаимодействия в электронном виде.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16. Главный распорядитель (распорядитель) бюджетных средств в течение 10 рабочих дней со дня регистрации документов, указанных в пункте 13 настоящего Порядка: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б) принимает решение о предоставлении субсидии либо об отказе в ее предоставлении.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отказа и разъясняется порядок обжалования.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18. Основаниями для отказа в предоставлении субсидии Региональному оператору являются: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б) недостоверность представленной Региональным оператором информации;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</w:t>
      </w:r>
      <w:r w:rsidRPr="00C55D62">
        <w:rPr>
          <w:rFonts w:ascii="Times New Roman" w:hAnsi="Times New Roman" w:cs="Times New Roman"/>
          <w:sz w:val="26"/>
          <w:szCs w:val="26"/>
        </w:rPr>
        <w:lastRenderedPageBreak/>
        <w:t xml:space="preserve">решения о предоставлении субсидии в соответствии с типовой формой, предусмотренной  Приложением к настоящему Порядку.    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20. Соглашение предусматривает: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а) условия и размер субсидии, предоставляемой получателю субсидии;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б) порядок перечисления субсидии;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е) порядок, сроки и формы представления Региональным оператором отчетности об использовании субсидии и достижении значений показателей результативности предоставления субсидии;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ж) значения показателей результативности предоставления субсидии;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lastRenderedPageBreak/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24. В случаях нарушения получателем субсидии условий, целей и порядка предоставления субсидии, недостижения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C55D62" w:rsidRPr="00C55D62" w:rsidRDefault="00C55D62" w:rsidP="00C55D62">
      <w:pPr>
        <w:jc w:val="both"/>
        <w:rPr>
          <w:rFonts w:ascii="Times New Roman" w:hAnsi="Times New Roman" w:cs="Times New Roman"/>
          <w:sz w:val="26"/>
          <w:szCs w:val="26"/>
        </w:rPr>
      </w:pPr>
      <w:r w:rsidRPr="00C55D62">
        <w:rPr>
          <w:rFonts w:ascii="Times New Roman" w:hAnsi="Times New Roman" w:cs="Times New Roman"/>
          <w:sz w:val="26"/>
          <w:szCs w:val="26"/>
        </w:rPr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024628" w:rsidRPr="00181D61" w:rsidRDefault="00024628" w:rsidP="00C55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024628" w:rsidRPr="00181D61" w:rsidSect="006A50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83" w:rsidRDefault="002A4683" w:rsidP="008F49B5">
      <w:pPr>
        <w:spacing w:after="0" w:line="240" w:lineRule="auto"/>
      </w:pPr>
      <w:r>
        <w:separator/>
      </w:r>
    </w:p>
  </w:endnote>
  <w:endnote w:type="continuationSeparator" w:id="1">
    <w:p w:rsidR="002A4683" w:rsidRDefault="002A4683" w:rsidP="008F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83" w:rsidRDefault="002A4683" w:rsidP="008F49B5">
      <w:pPr>
        <w:spacing w:after="0" w:line="240" w:lineRule="auto"/>
      </w:pPr>
      <w:r>
        <w:separator/>
      </w:r>
    </w:p>
  </w:footnote>
  <w:footnote w:type="continuationSeparator" w:id="1">
    <w:p w:rsidR="002A4683" w:rsidRDefault="002A4683" w:rsidP="008F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5E66"/>
    <w:multiLevelType w:val="hybridMultilevel"/>
    <w:tmpl w:val="7190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70C"/>
    <w:multiLevelType w:val="hybridMultilevel"/>
    <w:tmpl w:val="E4D2C802"/>
    <w:lvl w:ilvl="0" w:tplc="A7FCFE6A">
      <w:start w:val="1"/>
      <w:numFmt w:val="decimal"/>
      <w:lvlText w:val="%1."/>
      <w:lvlJc w:val="left"/>
      <w:pPr>
        <w:ind w:left="1419" w:firstLine="28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628"/>
    <w:rsid w:val="00024628"/>
    <w:rsid w:val="001311B6"/>
    <w:rsid w:val="002A4683"/>
    <w:rsid w:val="002E5AC6"/>
    <w:rsid w:val="00414341"/>
    <w:rsid w:val="00676728"/>
    <w:rsid w:val="006A504C"/>
    <w:rsid w:val="006B1944"/>
    <w:rsid w:val="006C499F"/>
    <w:rsid w:val="008F49B5"/>
    <w:rsid w:val="00915E07"/>
    <w:rsid w:val="00957F15"/>
    <w:rsid w:val="009E5D98"/>
    <w:rsid w:val="00B013E3"/>
    <w:rsid w:val="00B15917"/>
    <w:rsid w:val="00C55D62"/>
    <w:rsid w:val="00C77DF9"/>
    <w:rsid w:val="00DD46F6"/>
    <w:rsid w:val="00E139A6"/>
    <w:rsid w:val="00E37256"/>
    <w:rsid w:val="00F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462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02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F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49B5"/>
  </w:style>
  <w:style w:type="paragraph" w:styleId="a9">
    <w:name w:val="footer"/>
    <w:basedOn w:val="a"/>
    <w:link w:val="aa"/>
    <w:uiPriority w:val="99"/>
    <w:semiHidden/>
    <w:unhideWhenUsed/>
    <w:rsid w:val="008F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F29C-A471-4F46-9447-3D6C77E1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9</cp:revision>
  <cp:lastPrinted>2019-12-02T08:54:00Z</cp:lastPrinted>
  <dcterms:created xsi:type="dcterms:W3CDTF">2019-09-09T10:22:00Z</dcterms:created>
  <dcterms:modified xsi:type="dcterms:W3CDTF">2019-12-02T08:54:00Z</dcterms:modified>
</cp:coreProperties>
</file>