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41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50"/>
      </w:tblGrid>
      <w:tr w:rsidR="00D71B26" w:rsidTr="0048002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1B26" w:rsidRDefault="00D71B26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D71B26" w:rsidRDefault="00D71B26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D71B26" w:rsidRDefault="00D71B26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D71B26" w:rsidRDefault="00D71B26" w:rsidP="00480021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D71B26" w:rsidRDefault="00D71B26" w:rsidP="00480021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D71B26" w:rsidRDefault="00D71B26" w:rsidP="00480021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D71B26" w:rsidRDefault="00D71B26" w:rsidP="00480021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1B26" w:rsidRDefault="00D71B26" w:rsidP="004800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71B26" w:rsidRDefault="00D71B26" w:rsidP="004800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71B26" w:rsidRDefault="00D71B26" w:rsidP="00480021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D71B26" w:rsidRDefault="00D71B26" w:rsidP="00480021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D71B26" w:rsidRDefault="00D71B26" w:rsidP="00480021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D71B26" w:rsidRDefault="00D71B26" w:rsidP="00480021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D71B26" w:rsidRDefault="00D71B26" w:rsidP="00480021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д. 3</w:t>
            </w:r>
          </w:p>
          <w:p w:rsidR="00D71B26" w:rsidRDefault="00D71B26" w:rsidP="00480021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D71B26" w:rsidRDefault="00D71B26" w:rsidP="00D71B26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sz w:val="28"/>
          <w:szCs w:val="28"/>
        </w:rPr>
      </w:pPr>
    </w:p>
    <w:p w:rsidR="00D71B26" w:rsidRDefault="00D71B26" w:rsidP="00D71B26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ПОСТАНОВЛЕНИЕ</w:t>
      </w:r>
    </w:p>
    <w:p w:rsidR="00D71B26" w:rsidRDefault="00D71B26" w:rsidP="00D71B26">
      <w:pPr>
        <w:jc w:val="center"/>
        <w:rPr>
          <w:b/>
          <w:sz w:val="28"/>
          <w:szCs w:val="28"/>
        </w:rPr>
      </w:pPr>
    </w:p>
    <w:p w:rsidR="00D71B26" w:rsidRDefault="00D71B26" w:rsidP="00D71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ноябрь</w:t>
      </w:r>
      <w:r w:rsidRPr="00805565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</w:t>
      </w:r>
      <w:proofErr w:type="spellStart"/>
      <w:r w:rsidRPr="00805565">
        <w:rPr>
          <w:b/>
          <w:sz w:val="28"/>
          <w:szCs w:val="28"/>
        </w:rPr>
        <w:t>й</w:t>
      </w:r>
      <w:proofErr w:type="spellEnd"/>
      <w:r w:rsidRPr="00805565">
        <w:rPr>
          <w:b/>
          <w:sz w:val="28"/>
          <w:szCs w:val="28"/>
        </w:rPr>
        <w:t xml:space="preserve">.                  № </w:t>
      </w:r>
      <w:r>
        <w:rPr>
          <w:b/>
          <w:sz w:val="28"/>
          <w:szCs w:val="28"/>
        </w:rPr>
        <w:t>52</w:t>
      </w:r>
      <w:r w:rsidRPr="0080556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25</w:t>
      </w:r>
      <w:r w:rsidRPr="008055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80556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05565">
          <w:rPr>
            <w:b/>
            <w:sz w:val="28"/>
            <w:szCs w:val="28"/>
          </w:rPr>
          <w:t>2014 г</w:t>
        </w:r>
      </w:smartTag>
      <w:r w:rsidRPr="00805565">
        <w:rPr>
          <w:b/>
          <w:sz w:val="28"/>
          <w:szCs w:val="28"/>
        </w:rPr>
        <w:t>.</w:t>
      </w:r>
    </w:p>
    <w:p w:rsidR="00D71B26" w:rsidRDefault="00D71B26" w:rsidP="00D71B26">
      <w:pPr>
        <w:rPr>
          <w:b/>
          <w:sz w:val="28"/>
          <w:szCs w:val="28"/>
        </w:rPr>
      </w:pPr>
    </w:p>
    <w:p w:rsidR="00D71B26" w:rsidRDefault="00D71B26" w:rsidP="00D71B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План мероприятий </w:t>
      </w:r>
      <w:r w:rsidRPr="008C5238">
        <w:rPr>
          <w:b/>
          <w:sz w:val="28"/>
          <w:szCs w:val="28"/>
        </w:rPr>
        <w:t xml:space="preserve">по противодействию коррупции в сельском поселении </w:t>
      </w:r>
      <w:r>
        <w:rPr>
          <w:b/>
          <w:sz w:val="28"/>
          <w:szCs w:val="28"/>
        </w:rPr>
        <w:t>Максим - Горьковский</w:t>
      </w:r>
      <w:r w:rsidRPr="008C5238">
        <w:rPr>
          <w:b/>
          <w:sz w:val="28"/>
          <w:szCs w:val="28"/>
        </w:rPr>
        <w:t xml:space="preserve"> сельсовет муниципального района Белебеевский район Республики Башкортостан на 2014-2016 годы</w:t>
      </w:r>
      <w:r>
        <w:rPr>
          <w:b/>
          <w:sz w:val="28"/>
          <w:szCs w:val="28"/>
        </w:rPr>
        <w:t xml:space="preserve">, утвержденный постановлением главы сельского поселения Максим-Горьковский сельсовет муниципального района Белебеевский  район Республики Башкортостан от 28.03.2014 г.  № 16 </w:t>
      </w:r>
    </w:p>
    <w:p w:rsidR="00D71B26" w:rsidRDefault="00D71B26" w:rsidP="00D71B26">
      <w:pPr>
        <w:ind w:firstLine="540"/>
        <w:jc w:val="center"/>
        <w:rPr>
          <w:b/>
          <w:sz w:val="28"/>
          <w:szCs w:val="28"/>
        </w:rPr>
      </w:pPr>
    </w:p>
    <w:p w:rsidR="00D71B26" w:rsidRDefault="00D71B26" w:rsidP="00D71B26">
      <w:pPr>
        <w:ind w:firstLine="540"/>
        <w:jc w:val="both"/>
      </w:pPr>
      <w:r>
        <w:rPr>
          <w:sz w:val="28"/>
          <w:szCs w:val="28"/>
        </w:rPr>
        <w:t>Руководствуясь  Указом Президента Российской Федерации от 11.04.2014 № 226 «О Национальном плане противодействия коррупции па 2014-2015 годы», распоряжением ВРИО Президента Республики Башкортостан от 25.07.2014 № РП-168 «О внесении изменений в Комплексный план действий по обеспечению правопорядка в Республике Башкортостан на 2014 год»,</w:t>
      </w:r>
      <w:r>
        <w:t xml:space="preserve"> </w:t>
      </w:r>
    </w:p>
    <w:p w:rsidR="00D71B26" w:rsidRPr="00161C01" w:rsidRDefault="00D71B26" w:rsidP="00D71B26">
      <w:pPr>
        <w:ind w:firstLine="540"/>
        <w:jc w:val="both"/>
        <w:rPr>
          <w:sz w:val="28"/>
          <w:szCs w:val="28"/>
        </w:rPr>
      </w:pPr>
      <w:r w:rsidRPr="00161C01">
        <w:rPr>
          <w:b/>
          <w:sz w:val="28"/>
          <w:szCs w:val="28"/>
        </w:rPr>
        <w:t>ПОСТАНОВЛЯЮ:</w:t>
      </w:r>
    </w:p>
    <w:p w:rsidR="00D71B26" w:rsidRDefault="00D71B26" w:rsidP="00D71B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B62841">
        <w:rPr>
          <w:sz w:val="28"/>
          <w:szCs w:val="28"/>
        </w:rPr>
        <w:t>План мероприятий по противодействию коррупции в сельском поселении Максим - Горьковский сельсовет муниципального района Белебеевский район Республики Башкортостан на 2014-2016 годы, утвержденный постановлением главы сельского поселения Максим-Горьковский сельсовет муниципального района Белебеевский  район Республики Башкортостан от 28.03.2014 г.  № 16</w:t>
      </w:r>
      <w:r>
        <w:rPr>
          <w:sz w:val="28"/>
          <w:szCs w:val="28"/>
        </w:rPr>
        <w:t>, следующие дополнения:</w:t>
      </w:r>
    </w:p>
    <w:p w:rsidR="00D71B26" w:rsidRDefault="00D71B26" w:rsidP="00D71B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Раздел 2. «Организационно-управленческие меры по обеспечению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деятельности» дополнить пунктами 2.14-2.17 следующего содержания: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725"/>
        <w:gridCol w:w="1954"/>
        <w:gridCol w:w="1623"/>
      </w:tblGrid>
      <w:tr w:rsidR="00D71B26" w:rsidTr="004800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2FF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A2FF6">
              <w:rPr>
                <w:sz w:val="28"/>
                <w:szCs w:val="28"/>
              </w:rPr>
              <w:t>/</w:t>
            </w:r>
            <w:proofErr w:type="spellStart"/>
            <w:r w:rsidRPr="00FA2FF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Сроки исполнения</w:t>
            </w:r>
          </w:p>
        </w:tc>
      </w:tr>
      <w:tr w:rsidR="00D71B26" w:rsidTr="004800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both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ind w:firstLine="252"/>
              <w:jc w:val="both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 xml:space="preserve">Обеспечить </w:t>
            </w:r>
            <w:proofErr w:type="gramStart"/>
            <w:r w:rsidRPr="00FA2FF6">
              <w:rPr>
                <w:sz w:val="28"/>
                <w:szCs w:val="28"/>
              </w:rPr>
              <w:t>контроль за</w:t>
            </w:r>
            <w:proofErr w:type="gramEnd"/>
            <w:r w:rsidRPr="00FA2FF6">
              <w:rPr>
                <w:sz w:val="28"/>
                <w:szCs w:val="28"/>
              </w:rPr>
              <w:t xml:space="preserve">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Постоянно</w:t>
            </w:r>
          </w:p>
        </w:tc>
      </w:tr>
      <w:tr w:rsidR="00D71B26" w:rsidTr="004800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both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ind w:firstLine="252"/>
              <w:jc w:val="both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 xml:space="preserve">Провести мероприятия </w:t>
            </w:r>
            <w:proofErr w:type="gramStart"/>
            <w:r w:rsidRPr="00FA2FF6">
              <w:rPr>
                <w:sz w:val="28"/>
                <w:szCs w:val="28"/>
              </w:rPr>
              <w:t xml:space="preserve">по формированию у </w:t>
            </w:r>
            <w:r w:rsidRPr="00FA2FF6">
              <w:rPr>
                <w:sz w:val="28"/>
                <w:szCs w:val="28"/>
              </w:rPr>
              <w:lastRenderedPageBreak/>
              <w:t>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FA2FF6">
              <w:rPr>
                <w:sz w:val="28"/>
                <w:szCs w:val="28"/>
              </w:rPr>
              <w:t xml:space="preserve"> или в связи с исполнением ими служебных обязанностей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lastRenderedPageBreak/>
              <w:t xml:space="preserve">Управляющий </w:t>
            </w:r>
            <w:r w:rsidRPr="00FA2FF6">
              <w:rPr>
                <w:sz w:val="28"/>
                <w:szCs w:val="28"/>
              </w:rPr>
              <w:lastRenderedPageBreak/>
              <w:t>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в </w:t>
            </w:r>
            <w:r w:rsidRPr="00FA2FF6">
              <w:rPr>
                <w:sz w:val="28"/>
                <w:szCs w:val="28"/>
                <w:lang w:val="en-US"/>
              </w:rPr>
              <w:lastRenderedPageBreak/>
              <w:t>IV</w:t>
            </w:r>
            <w:r w:rsidRPr="00FA2FF6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е</w:t>
            </w:r>
          </w:p>
        </w:tc>
      </w:tr>
      <w:tr w:rsidR="00D71B26" w:rsidTr="004800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both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ind w:firstLine="432"/>
              <w:jc w:val="both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По каждому случаю несоблюдения 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Республики  Башкортостан и применять соответствующие меры ответственности службы и кадровой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в </w:t>
            </w:r>
            <w:r w:rsidRPr="00FA2FF6">
              <w:rPr>
                <w:sz w:val="28"/>
                <w:szCs w:val="28"/>
                <w:lang w:val="en-US"/>
              </w:rPr>
              <w:t>IV</w:t>
            </w:r>
            <w:r w:rsidRPr="00FA2FF6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е</w:t>
            </w:r>
          </w:p>
        </w:tc>
      </w:tr>
      <w:tr w:rsidR="00D71B26" w:rsidTr="004800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both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ind w:firstLine="432"/>
              <w:jc w:val="both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Разработать и осуществить комплекс организационных, разъяснительных и иных мер по недопущению муниципальными служащими, работниками подведомственных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в </w:t>
            </w:r>
            <w:r w:rsidRPr="00FA2FF6">
              <w:rPr>
                <w:sz w:val="28"/>
                <w:szCs w:val="28"/>
                <w:lang w:val="en-US"/>
              </w:rPr>
              <w:t>IV</w:t>
            </w:r>
            <w:r w:rsidRPr="00FA2FF6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е</w:t>
            </w:r>
          </w:p>
        </w:tc>
      </w:tr>
    </w:tbl>
    <w:p w:rsidR="00D71B26" w:rsidRDefault="00D71B26" w:rsidP="00D71B26">
      <w:pPr>
        <w:ind w:firstLine="540"/>
        <w:jc w:val="both"/>
        <w:rPr>
          <w:sz w:val="28"/>
          <w:szCs w:val="28"/>
        </w:rPr>
      </w:pPr>
    </w:p>
    <w:p w:rsidR="00D71B26" w:rsidRDefault="00D71B26" w:rsidP="00D71B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Раздел 5. «Обеспечение открытости деятельности муниципальных органов, укрепление их связей с гражданским обществом» дополнить пунктом 5.6 следующего содержания: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788"/>
        <w:gridCol w:w="1954"/>
        <w:gridCol w:w="1623"/>
      </w:tblGrid>
      <w:tr w:rsidR="00D71B26" w:rsidTr="004800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2FF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A2FF6">
              <w:rPr>
                <w:sz w:val="28"/>
                <w:szCs w:val="28"/>
              </w:rPr>
              <w:t>/</w:t>
            </w:r>
            <w:proofErr w:type="spellStart"/>
            <w:r w:rsidRPr="00FA2FF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Сроки исполнения</w:t>
            </w:r>
          </w:p>
        </w:tc>
      </w:tr>
      <w:tr w:rsidR="00D71B26" w:rsidTr="004800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ind w:firstLine="252"/>
              <w:jc w:val="both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 xml:space="preserve">Провести работу по формированию у муниципальных служащих, работников подведомственных организаций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</w:t>
            </w:r>
            <w:r>
              <w:rPr>
                <w:sz w:val="28"/>
                <w:szCs w:val="28"/>
              </w:rPr>
              <w:t>институты гражданского общества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26" w:rsidRPr="00FA2FF6" w:rsidRDefault="00D71B26" w:rsidP="00480021">
            <w:pPr>
              <w:jc w:val="center"/>
              <w:rPr>
                <w:sz w:val="28"/>
                <w:szCs w:val="28"/>
              </w:rPr>
            </w:pPr>
            <w:r w:rsidRPr="00FA2FF6">
              <w:rPr>
                <w:sz w:val="28"/>
                <w:szCs w:val="28"/>
              </w:rPr>
              <w:t>Постоянно</w:t>
            </w:r>
          </w:p>
        </w:tc>
      </w:tr>
    </w:tbl>
    <w:p w:rsidR="00D71B26" w:rsidRDefault="00D71B26" w:rsidP="00D71B26">
      <w:pPr>
        <w:jc w:val="both"/>
        <w:rPr>
          <w:sz w:val="28"/>
          <w:szCs w:val="28"/>
        </w:rPr>
      </w:pPr>
    </w:p>
    <w:p w:rsidR="00D71B26" w:rsidRDefault="00D71B26" w:rsidP="00D71B26">
      <w:pPr>
        <w:jc w:val="both"/>
        <w:rPr>
          <w:sz w:val="28"/>
          <w:szCs w:val="28"/>
        </w:rPr>
      </w:pPr>
    </w:p>
    <w:p w:rsidR="00D71B26" w:rsidRDefault="00D71B26" w:rsidP="00D71B26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091" w:rsidRPr="00274F5A" w:rsidRDefault="00D71B26" w:rsidP="00D71B26">
      <w:pPr>
        <w:pStyle w:val="ConsPlusNormal"/>
        <w:widowControl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Н.К. Красильникова</w:t>
      </w:r>
    </w:p>
    <w:sectPr w:rsidR="00E87091" w:rsidRPr="00274F5A" w:rsidSect="00D71B2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32"/>
    <w:rsid w:val="00040B32"/>
    <w:rsid w:val="00085A05"/>
    <w:rsid w:val="00267807"/>
    <w:rsid w:val="00274F5A"/>
    <w:rsid w:val="0042279F"/>
    <w:rsid w:val="005D431A"/>
    <w:rsid w:val="007556F8"/>
    <w:rsid w:val="00D71B26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5D431A"/>
    <w:rPr>
      <w:rFonts w:ascii="Calibri" w:hAnsi="Calibri"/>
    </w:rPr>
  </w:style>
  <w:style w:type="paragraph" w:styleId="a6">
    <w:name w:val="No Spacing"/>
    <w:link w:val="a5"/>
    <w:qFormat/>
    <w:rsid w:val="005D431A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5D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4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431A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D431A"/>
    <w:rPr>
      <w:b/>
      <w:bCs/>
    </w:rPr>
  </w:style>
  <w:style w:type="paragraph" w:customStyle="1" w:styleId="Default">
    <w:name w:val="Default"/>
    <w:rsid w:val="005D4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Company>Администрация СП Максим-Горьковский сельсовет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5</cp:revision>
  <dcterms:created xsi:type="dcterms:W3CDTF">2014-10-17T04:38:00Z</dcterms:created>
  <dcterms:modified xsi:type="dcterms:W3CDTF">2014-12-02T11:30:00Z</dcterms:modified>
</cp:coreProperties>
</file>