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369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9B1572" w:rsidRPr="009B1572" w:rsidTr="00A45D9B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B1572" w:rsidRPr="009B1572" w:rsidRDefault="009B1572" w:rsidP="009B1572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15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Баш</w:t>
            </w:r>
            <w:proofErr w:type="gramStart"/>
            <w:r w:rsidRPr="009B15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k</w:t>
            </w:r>
            <w:proofErr w:type="gramEnd"/>
            <w:r w:rsidRPr="009B15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ортостан Республика</w:t>
            </w:r>
            <w:r w:rsidRPr="009B15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h</w:t>
            </w:r>
            <w:r w:rsidRPr="009B15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</w:p>
          <w:p w:rsidR="009B1572" w:rsidRPr="009B1572" w:rsidRDefault="009B1572" w:rsidP="009B1572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15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Бə</w:t>
            </w:r>
            <w:proofErr w:type="gramStart"/>
            <w:r w:rsidRPr="009B15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</w:t>
            </w:r>
            <w:proofErr w:type="gramEnd"/>
            <w:r w:rsidRPr="009B15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əбəй районы муниципаль районыны</w:t>
            </w:r>
            <w:r w:rsidRPr="009B1572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  <w:t>ӊ</w:t>
            </w:r>
          </w:p>
          <w:p w:rsidR="009B1572" w:rsidRPr="009B1572" w:rsidRDefault="009B1572" w:rsidP="009B1572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15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Максим – Горький ауыл советы</w:t>
            </w:r>
          </w:p>
          <w:p w:rsidR="009B1572" w:rsidRPr="009B1572" w:rsidRDefault="009B1572" w:rsidP="009B1572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15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ауыл билә</w:t>
            </w:r>
            <w:proofErr w:type="gramStart"/>
            <w:r w:rsidRPr="009B15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</w:t>
            </w:r>
            <w:proofErr w:type="gramEnd"/>
            <w:r w:rsidRPr="009B15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ә</w:t>
            </w:r>
            <w:r w:rsidRPr="009B15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h</w:t>
            </w:r>
            <w:r w:rsidRPr="009B15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 хакимиәте</w:t>
            </w:r>
          </w:p>
          <w:p w:rsidR="009B1572" w:rsidRPr="009B1572" w:rsidRDefault="009B1572" w:rsidP="009B1572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B1572" w:rsidRPr="009B1572" w:rsidRDefault="009B1572" w:rsidP="009B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9B1572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452014, М</w:t>
              </w:r>
            </w:smartTag>
            <w:r w:rsidRPr="009B15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.Горький ис. ПУЙ ауылы, </w:t>
            </w:r>
            <w:proofErr w:type="gramStart"/>
            <w:r w:rsidRPr="009B15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Бакса</w:t>
            </w:r>
            <w:proofErr w:type="gramEnd"/>
            <w:r w:rsidRPr="009B15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урамы,  3</w:t>
            </w:r>
          </w:p>
          <w:p w:rsidR="009B1572" w:rsidRPr="009B1572" w:rsidRDefault="009B1572" w:rsidP="009B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15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Тел.2-07-40 , факс: 2-08-98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B1572" w:rsidRPr="009B1572" w:rsidRDefault="009B1572" w:rsidP="009B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B1572" w:rsidRPr="009B1572" w:rsidRDefault="009B1572" w:rsidP="009B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00100" cy="771525"/>
                  <wp:effectExtent l="19050" t="0" r="0" b="0"/>
                  <wp:docPr id="1328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B1572" w:rsidRPr="009B1572" w:rsidRDefault="009B1572" w:rsidP="009B1572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15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Республика Башкортостан</w:t>
            </w:r>
          </w:p>
          <w:p w:rsidR="009B1572" w:rsidRPr="009B1572" w:rsidRDefault="009B1572" w:rsidP="009B1572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15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9B1572" w:rsidRPr="009B1572" w:rsidRDefault="009B1572" w:rsidP="009B1572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B1572" w:rsidRPr="009B1572" w:rsidRDefault="009B1572" w:rsidP="009B1572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15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452014, с. ЦУП им. М.Горького, ул. </w:t>
            </w:r>
            <w:proofErr w:type="gramStart"/>
            <w:r w:rsidRPr="009B15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Садовая</w:t>
            </w:r>
            <w:proofErr w:type="gramEnd"/>
            <w:r w:rsidRPr="009B15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3</w:t>
            </w:r>
          </w:p>
          <w:p w:rsidR="009B1572" w:rsidRPr="009B1572" w:rsidRDefault="009B1572" w:rsidP="009B1572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15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 2-07-40, факс: 2-08-98</w:t>
            </w:r>
          </w:p>
        </w:tc>
      </w:tr>
    </w:tbl>
    <w:p w:rsidR="009B1572" w:rsidRDefault="009B1572" w:rsidP="009B1572">
      <w:pPr>
        <w:tabs>
          <w:tab w:val="left" w:pos="1440"/>
          <w:tab w:val="left" w:pos="6690"/>
          <w:tab w:val="left" w:pos="741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</w:p>
    <w:p w:rsidR="00617852" w:rsidRPr="009B1572" w:rsidRDefault="00617852" w:rsidP="00617852">
      <w:pPr>
        <w:tabs>
          <w:tab w:val="left" w:pos="1440"/>
          <w:tab w:val="left" w:pos="6690"/>
          <w:tab w:val="left" w:pos="741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1572" w:rsidRPr="009B1572" w:rsidRDefault="009B1572" w:rsidP="009B1572">
      <w:pPr>
        <w:tabs>
          <w:tab w:val="left" w:pos="1440"/>
          <w:tab w:val="left" w:pos="741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9B1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</w:t>
      </w:r>
      <w:r w:rsidRPr="009B1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Pr="009B1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Pr="009B1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9B1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617852" w:rsidRPr="00617852" w:rsidRDefault="00617852" w:rsidP="00617852">
      <w:pPr>
        <w:shd w:val="clear" w:color="auto" w:fill="FFFFFF"/>
        <w:tabs>
          <w:tab w:val="left" w:leader="underscore" w:pos="2635"/>
          <w:tab w:val="left" w:pos="4430"/>
          <w:tab w:val="left" w:pos="6245"/>
          <w:tab w:val="left" w:pos="8424"/>
        </w:tabs>
        <w:spacing w:before="192"/>
        <w:ind w:left="562"/>
        <w:jc w:val="center"/>
        <w:rPr>
          <w:rFonts w:ascii="Times New Roman" w:hAnsi="Times New Roman" w:cs="Times New Roman"/>
          <w:b/>
        </w:rPr>
      </w:pPr>
      <w:r w:rsidRPr="0061785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«</w:t>
      </w:r>
      <w:r w:rsidR="00D37A5C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13</w:t>
      </w:r>
      <w:r w:rsidRPr="0061785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»</w:t>
      </w:r>
      <w:r w:rsidR="00D37A5C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D37A5C">
        <w:rPr>
          <w:rFonts w:ascii="Times New Roman" w:eastAsia="Times New Roman" w:hAnsi="Times New Roman" w:cs="Times New Roman"/>
          <w:b/>
          <w:bCs/>
          <w:sz w:val="28"/>
          <w:szCs w:val="28"/>
        </w:rPr>
        <w:t>июнь</w:t>
      </w:r>
      <w:r w:rsidRPr="006178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17852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2017 </w:t>
      </w:r>
      <w:r w:rsidRPr="0061785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й.</w:t>
      </w:r>
      <w:r w:rsidRPr="0061785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№</w:t>
      </w:r>
      <w:r w:rsidR="00D37A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25 </w:t>
      </w:r>
      <w:r w:rsidRPr="0061785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1785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«</w:t>
      </w:r>
      <w:r w:rsidR="00D37A5C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13</w:t>
      </w:r>
      <w:r w:rsidRPr="0061785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»</w:t>
      </w:r>
      <w:r w:rsidRPr="006178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37A5C">
        <w:rPr>
          <w:rFonts w:ascii="Times New Roman" w:eastAsia="Times New Roman" w:hAnsi="Times New Roman" w:cs="Times New Roman"/>
          <w:b/>
          <w:bCs/>
          <w:sz w:val="28"/>
          <w:szCs w:val="28"/>
        </w:rPr>
        <w:t>июня</w:t>
      </w:r>
      <w:r w:rsidRPr="006178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617852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2017 г</w:t>
      </w:r>
      <w:r w:rsidRPr="0061785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.</w:t>
      </w:r>
    </w:p>
    <w:p w:rsidR="009B1572" w:rsidRPr="009B1572" w:rsidRDefault="009B1572" w:rsidP="009B1572">
      <w:pPr>
        <w:tabs>
          <w:tab w:val="left" w:pos="1440"/>
          <w:tab w:val="left" w:pos="6690"/>
          <w:tab w:val="left" w:pos="741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1572" w:rsidRPr="008E280F" w:rsidRDefault="009B1572" w:rsidP="009B157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E280F">
        <w:rPr>
          <w:rFonts w:ascii="Times New Roman" w:eastAsia="Calibri" w:hAnsi="Times New Roman" w:cs="Times New Roman"/>
          <w:b/>
          <w:sz w:val="26"/>
          <w:szCs w:val="26"/>
        </w:rPr>
        <w:t xml:space="preserve">Об утверждении нормативных затрат на обеспечение функций органов местного самоуправления  сельского поселения Максим-Горьковский сельсовет муниципального района Белебеевский район Республики Башкортостан </w:t>
      </w:r>
    </w:p>
    <w:p w:rsidR="009B1572" w:rsidRPr="008E280F" w:rsidRDefault="009B1572" w:rsidP="009B1572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9B1572" w:rsidRPr="008E280F" w:rsidRDefault="009B1572" w:rsidP="009B157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8E280F">
        <w:rPr>
          <w:rFonts w:ascii="Times New Roman" w:eastAsia="Calibri" w:hAnsi="Times New Roman" w:cs="Times New Roman"/>
          <w:sz w:val="26"/>
          <w:szCs w:val="26"/>
        </w:rPr>
        <w:t>В соответствии с ч.5 ст. 19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нужд», постановлением Администрации сельского поселения Максим-Горьковский сельсовет муниципального района Белебеевский район Республики Башкортостан от 28 апреля 2016 года №33 «О порядке определения нормативных затрат на обеспечение функций органов местного самоуправления сельского поселения Максим-Горьковский</w:t>
      </w:r>
      <w:proofErr w:type="gramEnd"/>
      <w:r w:rsidRPr="008E280F">
        <w:rPr>
          <w:rFonts w:ascii="Times New Roman" w:eastAsia="Calibri" w:hAnsi="Times New Roman" w:cs="Times New Roman"/>
          <w:sz w:val="26"/>
          <w:szCs w:val="26"/>
        </w:rPr>
        <w:t xml:space="preserve"> сельсовет муниципального района Белебеевский район Республики Башкортостан, в том числе подведомственных им казенных  учреждений»</w:t>
      </w:r>
    </w:p>
    <w:p w:rsidR="009B1572" w:rsidRPr="008E280F" w:rsidRDefault="009B1572" w:rsidP="009B1572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8E280F">
        <w:rPr>
          <w:rFonts w:ascii="Times New Roman" w:eastAsia="Calibri" w:hAnsi="Times New Roman" w:cs="Times New Roman"/>
          <w:b/>
          <w:sz w:val="26"/>
          <w:szCs w:val="26"/>
        </w:rPr>
        <w:t>ПОСТАНОВЛЯЮ:</w:t>
      </w:r>
    </w:p>
    <w:p w:rsidR="009B1572" w:rsidRPr="008E280F" w:rsidRDefault="009B1572" w:rsidP="009B1572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366CAD" w:rsidRPr="008E280F" w:rsidRDefault="009B1572" w:rsidP="00366CAD">
      <w:pPr>
        <w:pStyle w:val="af"/>
        <w:numPr>
          <w:ilvl w:val="0"/>
          <w:numId w:val="30"/>
        </w:numPr>
        <w:ind w:right="-1"/>
        <w:jc w:val="both"/>
        <w:rPr>
          <w:sz w:val="26"/>
          <w:szCs w:val="26"/>
        </w:rPr>
      </w:pPr>
      <w:r w:rsidRPr="008E280F">
        <w:rPr>
          <w:sz w:val="26"/>
          <w:szCs w:val="26"/>
        </w:rPr>
        <w:t>Утвердить прилагаемые нормативные затраты на обеспечение функций органов местного самоуправления  сельского поселения Максим-Горьковский сельсовет муниципального района Белебеевский район Республики Башкортостан, в том числе подведомственных им казенных  учреждений.</w:t>
      </w:r>
    </w:p>
    <w:p w:rsidR="008E280F" w:rsidRPr="008E280F" w:rsidRDefault="00366CAD" w:rsidP="008E280F">
      <w:pPr>
        <w:pStyle w:val="af"/>
        <w:numPr>
          <w:ilvl w:val="0"/>
          <w:numId w:val="30"/>
        </w:numPr>
        <w:ind w:right="-1"/>
        <w:jc w:val="both"/>
        <w:rPr>
          <w:sz w:val="26"/>
          <w:szCs w:val="26"/>
        </w:rPr>
      </w:pPr>
      <w:r w:rsidRPr="008E280F">
        <w:rPr>
          <w:sz w:val="26"/>
          <w:szCs w:val="26"/>
        </w:rPr>
        <w:t xml:space="preserve"> Признать утратившим силу</w:t>
      </w:r>
      <w:r w:rsidR="008E280F" w:rsidRPr="008E280F">
        <w:rPr>
          <w:sz w:val="26"/>
          <w:szCs w:val="26"/>
        </w:rPr>
        <w:t xml:space="preserve"> постановление Администрации сельского поселения Максим-Горьковский </w:t>
      </w:r>
      <w:r w:rsidR="002B3E18">
        <w:rPr>
          <w:sz w:val="26"/>
          <w:szCs w:val="26"/>
        </w:rPr>
        <w:t xml:space="preserve">сельсовет муниципального </w:t>
      </w:r>
      <w:r w:rsidR="008E280F" w:rsidRPr="008E280F">
        <w:rPr>
          <w:sz w:val="26"/>
          <w:szCs w:val="26"/>
        </w:rPr>
        <w:t>района  Белебеевский район Республики Башкортостан от 30.06.2016 г. № 55 «Об утверждении нормативных затрат на обеспечение функций органов местного самоуправления  сельского поселения Максим-Горьковский сельсовет муниципального района Белебеевский район Республики Башкортостан».</w:t>
      </w:r>
    </w:p>
    <w:p w:rsidR="009B1572" w:rsidRPr="008E280F" w:rsidRDefault="009B1572" w:rsidP="008E280F">
      <w:pPr>
        <w:pStyle w:val="af"/>
        <w:numPr>
          <w:ilvl w:val="0"/>
          <w:numId w:val="30"/>
        </w:numPr>
        <w:ind w:right="-1"/>
        <w:jc w:val="both"/>
        <w:rPr>
          <w:sz w:val="26"/>
          <w:szCs w:val="26"/>
        </w:rPr>
      </w:pPr>
      <w:r w:rsidRPr="008E280F">
        <w:rPr>
          <w:sz w:val="26"/>
          <w:szCs w:val="26"/>
        </w:rPr>
        <w:t>Настоящее Постановление подлежит размещению в установленном порядке в Единой информационной системе в сфере закупок.</w:t>
      </w:r>
    </w:p>
    <w:p w:rsidR="009B1572" w:rsidRPr="008E280F" w:rsidRDefault="009B1572" w:rsidP="008E280F">
      <w:pPr>
        <w:pStyle w:val="af"/>
        <w:numPr>
          <w:ilvl w:val="0"/>
          <w:numId w:val="30"/>
        </w:numPr>
        <w:ind w:right="-1"/>
        <w:jc w:val="both"/>
        <w:rPr>
          <w:sz w:val="26"/>
          <w:szCs w:val="26"/>
        </w:rPr>
      </w:pPr>
      <w:r w:rsidRPr="008E280F">
        <w:rPr>
          <w:sz w:val="26"/>
          <w:szCs w:val="26"/>
        </w:rPr>
        <w:t>Настоящее Постановление вступает в силу с момента подписания.</w:t>
      </w:r>
    </w:p>
    <w:p w:rsidR="009B1572" w:rsidRPr="008E280F" w:rsidRDefault="009B1572" w:rsidP="008E280F">
      <w:pPr>
        <w:pStyle w:val="af"/>
        <w:numPr>
          <w:ilvl w:val="0"/>
          <w:numId w:val="30"/>
        </w:numPr>
        <w:ind w:right="-1"/>
        <w:jc w:val="both"/>
        <w:rPr>
          <w:sz w:val="26"/>
          <w:szCs w:val="26"/>
        </w:rPr>
      </w:pPr>
      <w:proofErr w:type="gramStart"/>
      <w:r w:rsidRPr="008E280F">
        <w:rPr>
          <w:sz w:val="26"/>
          <w:szCs w:val="26"/>
        </w:rPr>
        <w:t>Контроль  за</w:t>
      </w:r>
      <w:proofErr w:type="gramEnd"/>
      <w:r w:rsidRPr="008E280F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9B1572" w:rsidRPr="009B1572" w:rsidRDefault="009B1572" w:rsidP="009B1572">
      <w:pPr>
        <w:autoSpaceDE w:val="0"/>
        <w:autoSpaceDN w:val="0"/>
        <w:adjustRightInd w:val="0"/>
        <w:spacing w:after="7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1572" w:rsidRPr="009B1572" w:rsidRDefault="009B1572" w:rsidP="009B1572">
      <w:pPr>
        <w:autoSpaceDE w:val="0"/>
        <w:autoSpaceDN w:val="0"/>
        <w:adjustRightInd w:val="0"/>
        <w:spacing w:after="7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1572" w:rsidRDefault="009B1572" w:rsidP="009B1572">
      <w:pPr>
        <w:autoSpaceDE w:val="0"/>
        <w:autoSpaceDN w:val="0"/>
        <w:adjustRightInd w:val="0"/>
        <w:spacing w:after="72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1572">
        <w:rPr>
          <w:rFonts w:ascii="Times New Roman" w:eastAsia="Calibri" w:hAnsi="Times New Roman" w:cs="Times New Roman"/>
          <w:sz w:val="28"/>
          <w:szCs w:val="28"/>
        </w:rPr>
        <w:t>Глава сельского поселения                                                     Н.К.Красильникова</w:t>
      </w:r>
    </w:p>
    <w:p w:rsidR="00D37A5C" w:rsidRDefault="00D37A5C" w:rsidP="009B1572">
      <w:pPr>
        <w:autoSpaceDE w:val="0"/>
        <w:autoSpaceDN w:val="0"/>
        <w:adjustRightInd w:val="0"/>
        <w:spacing w:after="72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B1572" w:rsidRPr="009B1572" w:rsidRDefault="009B1572" w:rsidP="009B1572">
      <w:pPr>
        <w:tabs>
          <w:tab w:val="left" w:pos="-5954"/>
        </w:tabs>
        <w:spacing w:after="0" w:line="240" w:lineRule="auto"/>
        <w:ind w:left="6804" w:right="-1"/>
        <w:rPr>
          <w:rFonts w:ascii="Times New Roman" w:eastAsia="Calibri" w:hAnsi="Times New Roman" w:cs="Times New Roman"/>
          <w:sz w:val="20"/>
          <w:szCs w:val="24"/>
        </w:rPr>
      </w:pPr>
      <w:r w:rsidRPr="009B1572">
        <w:rPr>
          <w:rFonts w:ascii="Times New Roman" w:eastAsia="Calibri" w:hAnsi="Times New Roman" w:cs="Times New Roman"/>
          <w:sz w:val="20"/>
          <w:szCs w:val="24"/>
        </w:rPr>
        <w:lastRenderedPageBreak/>
        <w:t xml:space="preserve">Приложение к Постановлению Администрации городского (сельского) поселения муниципального района Белебеевский район Республики Башкортостан  </w:t>
      </w:r>
    </w:p>
    <w:p w:rsidR="009B1572" w:rsidRPr="009B1572" w:rsidRDefault="009B1572" w:rsidP="009B1572">
      <w:pPr>
        <w:tabs>
          <w:tab w:val="left" w:pos="-5954"/>
        </w:tabs>
        <w:spacing w:after="0" w:line="240" w:lineRule="auto"/>
        <w:ind w:left="6804" w:right="-1"/>
        <w:rPr>
          <w:rFonts w:ascii="Times New Roman" w:eastAsia="Calibri" w:hAnsi="Times New Roman" w:cs="Times New Roman"/>
          <w:sz w:val="20"/>
          <w:szCs w:val="24"/>
        </w:rPr>
      </w:pPr>
      <w:r w:rsidRPr="009B1572">
        <w:rPr>
          <w:rFonts w:ascii="Times New Roman" w:eastAsia="Calibri" w:hAnsi="Times New Roman" w:cs="Times New Roman"/>
          <w:sz w:val="20"/>
          <w:szCs w:val="24"/>
        </w:rPr>
        <w:t>от «</w:t>
      </w:r>
      <w:r w:rsidR="00D37A5C">
        <w:rPr>
          <w:rFonts w:ascii="Times New Roman" w:eastAsia="Calibri" w:hAnsi="Times New Roman" w:cs="Times New Roman"/>
          <w:sz w:val="20"/>
          <w:szCs w:val="24"/>
        </w:rPr>
        <w:t>13</w:t>
      </w:r>
      <w:r w:rsidRPr="009B1572">
        <w:rPr>
          <w:rFonts w:ascii="Times New Roman" w:eastAsia="Calibri" w:hAnsi="Times New Roman" w:cs="Times New Roman"/>
          <w:sz w:val="20"/>
          <w:szCs w:val="24"/>
        </w:rPr>
        <w:t>»</w:t>
      </w:r>
      <w:r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="00D37A5C">
        <w:rPr>
          <w:rFonts w:ascii="Times New Roman" w:eastAsia="Calibri" w:hAnsi="Times New Roman" w:cs="Times New Roman"/>
          <w:sz w:val="20"/>
          <w:szCs w:val="24"/>
        </w:rPr>
        <w:t>июня</w:t>
      </w:r>
      <w:r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Pr="009B1572">
        <w:rPr>
          <w:rFonts w:ascii="Times New Roman" w:eastAsia="Calibri" w:hAnsi="Times New Roman" w:cs="Times New Roman"/>
          <w:sz w:val="20"/>
          <w:szCs w:val="24"/>
        </w:rPr>
        <w:t>201</w:t>
      </w:r>
      <w:r w:rsidR="00617852">
        <w:rPr>
          <w:rFonts w:ascii="Times New Roman" w:eastAsia="Calibri" w:hAnsi="Times New Roman" w:cs="Times New Roman"/>
          <w:sz w:val="20"/>
          <w:szCs w:val="24"/>
        </w:rPr>
        <w:t>7</w:t>
      </w:r>
      <w:r w:rsidRPr="009B1572">
        <w:rPr>
          <w:rFonts w:ascii="Times New Roman" w:eastAsia="Calibri" w:hAnsi="Times New Roman" w:cs="Times New Roman"/>
          <w:sz w:val="20"/>
          <w:szCs w:val="24"/>
        </w:rPr>
        <w:t xml:space="preserve"> г. №</w:t>
      </w:r>
      <w:r w:rsidR="00D37A5C">
        <w:rPr>
          <w:rFonts w:ascii="Times New Roman" w:eastAsia="Calibri" w:hAnsi="Times New Roman" w:cs="Times New Roman"/>
          <w:sz w:val="20"/>
          <w:szCs w:val="24"/>
        </w:rPr>
        <w:t xml:space="preserve"> 25</w:t>
      </w:r>
    </w:p>
    <w:p w:rsidR="009B1572" w:rsidRPr="009B1572" w:rsidRDefault="009B1572" w:rsidP="009B1572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1572" w:rsidRPr="009B1572" w:rsidRDefault="009B1572" w:rsidP="009B1572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1572" w:rsidRPr="009B1572" w:rsidRDefault="009B1572" w:rsidP="009B1572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1572">
        <w:rPr>
          <w:rFonts w:ascii="Times New Roman" w:eastAsia="Calibri" w:hAnsi="Times New Roman" w:cs="Times New Roman"/>
          <w:b/>
          <w:sz w:val="24"/>
          <w:szCs w:val="24"/>
        </w:rPr>
        <w:t xml:space="preserve">Нормативные затраты </w:t>
      </w:r>
    </w:p>
    <w:p w:rsidR="009B1572" w:rsidRPr="009B1572" w:rsidRDefault="009B1572" w:rsidP="009B1572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1572">
        <w:rPr>
          <w:rFonts w:ascii="Times New Roman" w:eastAsia="Calibri" w:hAnsi="Times New Roman" w:cs="Times New Roman"/>
          <w:b/>
          <w:sz w:val="24"/>
          <w:szCs w:val="24"/>
        </w:rPr>
        <w:t xml:space="preserve">на обеспечение функций органов местного самоуправления  </w:t>
      </w:r>
    </w:p>
    <w:p w:rsidR="009B1572" w:rsidRPr="009B1572" w:rsidRDefault="009B1572" w:rsidP="009B1572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1572">
        <w:rPr>
          <w:rFonts w:ascii="Times New Roman" w:eastAsia="Calibri" w:hAnsi="Times New Roman" w:cs="Times New Roman"/>
          <w:b/>
          <w:sz w:val="24"/>
          <w:szCs w:val="24"/>
        </w:rPr>
        <w:t>сельского поселения Максим-Горьковский сельсовет муниципального района Белебеевский район Республики Башкортостан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31"/>
      <w:bookmarkEnd w:id="0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документ определяет нормативные затраты на обеспечение функций органов местного самоуправления  </w:t>
      </w:r>
      <w:r w:rsidRPr="009B1572">
        <w:rPr>
          <w:rFonts w:ascii="Times New Roman" w:eastAsia="Calibri" w:hAnsi="Times New Roman" w:cs="Times New Roman"/>
          <w:sz w:val="24"/>
          <w:szCs w:val="24"/>
        </w:rPr>
        <w:t>сельского поселения Максим-Горьковский сельсовет муниципального района Белебеевский район Республики Башкортостан</w:t>
      </w:r>
      <w:r w:rsidRPr="009B157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нормативные затраты).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Нормативные затраты применяются для обоснования объекта и (или) объектов закупки органами местного самоуправления  </w:t>
      </w:r>
      <w:r w:rsidRPr="009B1572">
        <w:rPr>
          <w:rFonts w:ascii="Times New Roman" w:eastAsia="Calibri" w:hAnsi="Times New Roman" w:cs="Times New Roman"/>
          <w:sz w:val="24"/>
          <w:szCs w:val="24"/>
        </w:rPr>
        <w:t>сельского поселения Максим-Горьковский сельсовет</w:t>
      </w:r>
      <w:r w:rsidRPr="009B157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Белебеевский район Республики Башкортостан. 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Затраты, не включенные в настоящий документ, определяются по фактическим затратам в отчетном финансовом году.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Общий объем затрат, связанных с закупкой товаров, работ, услуг, рассчитанный на основе настоящего документа, не может превышать объем доведенных учреждениям лимитов бюджетных обязательств на закупку товаров, работ, услуг в рамках исполнения бюджета городского (сельского) поселения.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При определении нормативных затрат применяется цена товара, работы, услуги, которая определяется в соответствии со </w:t>
      </w:r>
      <w:hyperlink r:id="rId6" w:history="1">
        <w:r w:rsidRPr="009B157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22</w:t>
        </w:r>
      </w:hyperlink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приобретения товаров, относящихся к основным средствам, определяется исходя из установленных в соответствии с требованиями законодательства Российской Федерации о бухгалтерском учете сроков их полезного использования и предполагаемого срока их фактического использования.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Определение нормативных затрат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I. Затраты на информационно-коммуникационные технологии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услуги связи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Затраты на абонентскую плату (З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аб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90700" cy="476250"/>
            <wp:effectExtent l="0" t="0" r="0" b="0"/>
            <wp:docPr id="13282" name="Рисунок 79" descr="base_25_173996_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base_25_173996_7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аб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аб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ежемесячная i-я абонентская плата в расчете на один абонентский номер для передачи голосовой информации;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аб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с i-й абонентской платой.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Затраты на повременную оплату местных, междугородних и международных телефонных соединений (З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пов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5524500" cy="447675"/>
            <wp:effectExtent l="19050" t="0" r="0" b="0"/>
            <wp:docPr id="13283" name="Рисунок 78" descr="base_25_173996_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 descr="base_25_173996_8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g м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g м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продолжительность местных телефонных соединений в месяц в расчете на один абонентский номер для передачи голосовой информации по g-му тарифу;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g м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минуты разговора при местных телефонных соединениях по g-му тарифу;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g м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местной телефонной связи по g-му тарифу;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мг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мг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продолжительность междугородних телефонных соединений в месяц в расчете на один абонентский телефонный номер для передачи голосовой информации по i-му тарифу;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мг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минуты разговора при междугородних телефонных соединениях по i-му тарифу;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мг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междугородней телефонной связи по i-му тарифу;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 мн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 мн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продолжительность международных телефонных соединений в месяц в расчете на один абонентский номер для передачи голосовой информации по j-му тарифу;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 мн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минуты разговора при международных телефонных соединениях по j-му тарифу;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 мн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международной телефонной связи по j-му тарифу.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Затраты на оплату услуг подвижной связи (З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сот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>
            <wp:extent cx="1924050" cy="476250"/>
            <wp:effectExtent l="0" t="0" r="0" b="0"/>
            <wp:docPr id="13284" name="Рисунок 77" descr="base_25_173996_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base_25_173996_8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сот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должности, в соответствии с нормативами, определяемыми муниципальными органами в соответствии с пунктом 5 требований к определению нормативных затрат на обеспечение функций органов местного самоуправления сельского поселения Максим – Горьковский сельсовет муниципального района Белебеевский район Республики Башкортостан, в том числе подведомственных им казенных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учреждений, утвержденных постановлением Администрации сельского поселения  Максим-Горьковский сельсовет муниципального района Белебеевский район Республики Башкортостан от 28 апреля 2016 г. № 33  " О порядке определения нормативных затрат на обеспечение функций органов местного самоуправления сельского поселения Максим-Горьковский сельсовет муниципального района Белебеевский район Республики Башкортостан, в том числе подведомственных им казенных учреждений" применяемых при расчете нормативных затрат на приобретение средств подвижной связи и услуг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подвижной связи;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сот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ежемесячная цена услуги подвижной связи в расчете на один номер сотовой абонентской станции i-й должности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сот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подвижной связи по i-й должности.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Затраты на передачу данных с использованием информационно-телекоммуникационной сети "Интернет" (далее - сеть "Интернет") и услуги интернет-провайдеров для планшетных компьютеров (З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ип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90700" cy="476250"/>
            <wp:effectExtent l="0" t="0" r="0" b="0"/>
            <wp:docPr id="13285" name="Рисунок 76" descr="base_25_173996_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base_25_173996_8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ип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SIM-карт по i-й должности в соответствии с нормативами муниципальных органов;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ип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ежемесячная цена в расчете на одну SIM-карту по i-й должности;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ип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передачи данных по i-й должности.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Затраты на сеть "Интернет" и услуги интернет-провайдеров (З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81150" cy="476250"/>
            <wp:effectExtent l="0" t="0" r="0" b="0"/>
            <wp:docPr id="13286" name="Рисунок 75" descr="base_25_173996_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base_25_173996_8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и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каналов передачи данных сети "Интернет" с i-й пропускной способностью;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и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месячная цена аренды канала передачи данных сети "Интернет" с i-й пропускной способностью;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и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Затраты на электросвязь, относящуюся к связи специального назначения, используемой на региональном уровне (З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рпс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рпс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рпс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рпс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N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рпс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Q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рпс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рпс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один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рпс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Затраты на электросвязь, относящуюся к связи специального назначения (З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пс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пс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пс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пс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пс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телефонных номеров электросвязи, относящейся к связи специального назначения;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пс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в расчете на один телефонный номер электросвязи, относящейся к связи специального назначения, определяемая по фактическим данным отчетного финансового года.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Затраты на оплату услуг по предоставлению цифровых потоков для коммутируемых телефонных соединений (З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цп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90700" cy="476250"/>
            <wp:effectExtent l="0" t="0" r="0" b="0"/>
            <wp:docPr id="13287" name="Рисунок 74" descr="base_25_173996_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 descr="base_25_173996_8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цп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организованных цифровых потоков с i-й абонентской платой;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цп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ежемесячная i-я абонентская плата за цифровой поток;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цп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с i-й абонентской платой.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9. Затраты на оплату иных услуг связи в сфере информационно-коммуникационных технологий (З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пр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914400" cy="476250"/>
            <wp:effectExtent l="0" t="0" r="0" b="0"/>
            <wp:docPr id="13288" name="Рисунок 73" descr="base_25_173996_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 descr="base_25_173996_8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i </w:t>
      </w: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пр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по i-й иной услуге связи, определяемая по фактическим данным отчетного финансового года.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содержание имущества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При определении затрат на техническое обслуживание и регламентно-профилактический ремонт согласно </w:t>
      </w:r>
      <w:hyperlink w:anchor="P144" w:history="1">
        <w:r w:rsidRPr="009B15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 11</w:t>
        </w:r>
      </w:hyperlink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190" w:history="1">
        <w:r w:rsidRPr="009B15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16</w:t>
        </w:r>
      </w:hyperlink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144"/>
      <w:bookmarkEnd w:id="1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11. Затраты на техническое обслуживание и регламентно-профилактический ремонт вычислительной техники (З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рвт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57325" cy="476250"/>
            <wp:effectExtent l="0" t="0" r="0" b="0"/>
            <wp:docPr id="13289" name="Рисунок 72" descr="base_25_173996_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base_25_173996_8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рвт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фактическое количество i-х рабочих станций, но не </w:t>
      </w: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предельного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количества i-х рабочих станций;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рвт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в расчете на одну i-ю рабочую станцию в год.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Предельное количество i-х рабочих станций (Q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рвт предел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определяется с округлением до целого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рвт предел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Ч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оп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1,5,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Ч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оп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численность основных работников, определяемая в соответствии с </w:t>
      </w:r>
      <w:hyperlink r:id="rId15" w:history="1">
        <w:r w:rsidRPr="009B15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17</w:t>
        </w:r>
      </w:hyperlink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6" w:history="1">
        <w:r w:rsidRPr="009B15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22</w:t>
        </w:r>
      </w:hyperlink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года N 1047 (далее - Общие требования к определению нормативных затрат).</w:t>
      </w:r>
      <w:proofErr w:type="gramEnd"/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12. Затраты на техническое обслуживание и регламентно-профилактический ремонт оборудования по обеспечению безопасности информации (З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сби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57325" cy="476250"/>
            <wp:effectExtent l="0" t="0" r="0" b="0"/>
            <wp:docPr id="13290" name="Рисунок 71" descr="base_25_173996_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base_25_173996_8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сби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единиц i-го оборудования по обеспечению безопасности информации;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сби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одной единицы i-го оборудования в год.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13. Затраты на техническое обслуживание и регламентно-профилактический ремонт системы телефонной связи (автоматизированных телефонных станций) (З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стс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28750" cy="476250"/>
            <wp:effectExtent l="0" t="0" r="0" b="0"/>
            <wp:docPr id="13291" name="Рисунок 70" descr="base_25_173996_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base_25_173996_8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стс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автоматизированных телефонных станций i-го вида;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стс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одной автоматизированной телефонной станции i-го вида в год.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14. Затраты на техническое обслуживание и регламентно-профилактический ремонт локальных вычислительных сетей (З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лвс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57325" cy="476250"/>
            <wp:effectExtent l="0" t="0" r="0" b="0"/>
            <wp:docPr id="13292" name="Рисунок 69" descr="base_25_173996_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base_25_173996_8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лвс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устройств локальных вычислительных сетей i-го вида;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лвс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одного устройства локальных вычислительных сетей i-го вида в год.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15. Затраты на техническое обслуживание и регламентно-профилактический ремонт систем бесперебойного питания (З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сбп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57325" cy="476250"/>
            <wp:effectExtent l="0" t="0" r="0" b="0"/>
            <wp:docPr id="13293" name="Рисунок 68" descr="base_25_173996_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base_25_173996_9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сбп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модулей бесперебойного питания i-го вида;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сбп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одного модуля бесперебойного питания i-го вида в год.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190"/>
      <w:bookmarkEnd w:id="2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16.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рпм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24000" cy="476250"/>
            <wp:effectExtent l="0" t="0" r="0" b="0"/>
            <wp:docPr id="13294" name="Рисунок 67" descr="base_25_173996_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base_25_173996_9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рпм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принтеров, многофункциональных устройств и копировальных аппаратов, но не </w:t>
      </w: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предельного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количества оргтехники;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рпм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прочих работ и услуг, не относящиеся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затратам на услуги связи, аренду и содержание имущества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спо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спо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сспс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сип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сспс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по сопровождению справочно-правовых систем;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сип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по сопровождению и приобретению иного программного обеспечения.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18. Затраты на оплату услуг по сопровождению справочно-правовых систем (З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сспс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066800" cy="476250"/>
            <wp:effectExtent l="0" t="0" r="0" b="0"/>
            <wp:docPr id="13295" name="Рисунок 66" descr="base_25_173996_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base_25_173996_9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Р</w:t>
      </w: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сспс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19. Затраты на оплату услуг по сопровождению и приобретению иного программного обеспечения (З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сип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1676400" cy="485775"/>
            <wp:effectExtent l="0" t="0" r="0" b="0"/>
            <wp:docPr id="13296" name="Рисунок 65" descr="base_25_173996_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base_25_173996_9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g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ипо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выполнения работ по сопровождению g-го иного программного обеспечения;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пнл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20. Затраты на оплату услуг, связанных с обеспечением безопасности информации (З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оби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оби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ат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нп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ат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проведение аттестационных, проверочных и контрольных мероприятий;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нп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21. Затраты на проведение аттестационных, проверочных и контрольных мероприятий (З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ат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295525" cy="485775"/>
            <wp:effectExtent l="0" t="0" r="0" b="0"/>
            <wp:docPr id="13297" name="Рисунок 64" descr="base_25_173996_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base_25_173996_9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об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аттестуемых i-х объектов (помещений);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i </w:t>
      </w: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об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аттестации одного i-го объекта (помещения);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 ус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единиц j-го оборудования (устройств), требующих проверки;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 ус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проведения проверки одной единицы j-го оборудования (устройства).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22. Затраты на приобретение простых (неисключительных) лицензий на использование программного обеспечения по защите информации (З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нп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43025" cy="476250"/>
            <wp:effectExtent l="0" t="0" r="0" b="0"/>
            <wp:docPr id="13298" name="Рисунок 63" descr="base_25_173996_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base_25_173996_9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нп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нп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23. Затраты на оплату работ по монтажу (установке), дооборудованию и наладке оборудования (З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38250" cy="476250"/>
            <wp:effectExtent l="0" t="0" r="0" b="0"/>
            <wp:docPr id="13299" name="Рисунок 62" descr="base_25_173996_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base_25_173996_9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м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i-го оборудования, подлежащего монтажу (установке), дооборудованию и наладке;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м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монтажа (установки), дооборудования и наладки одной единицы i-го оборудования.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основных средств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24. Затраты на приобретение рабочих станций (З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рст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695575" cy="476250"/>
            <wp:effectExtent l="0" t="0" r="0" b="0"/>
            <wp:docPr id="13300" name="Рисунок 61" descr="base_25_173996_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base_25_173996_97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рст предел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предельное количество рабочих станций по i-й должности;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рст факт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фактическое количество рабочих станций по i-й должности;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рст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приобретения одной рабочей станции по i-й должности в соответствии с нормативами муниципальных органов.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Предельное количество рабочих станций по i-й должности (Q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рст предел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определяется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рст предел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Ч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оп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1,5,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Ч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оп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численность основных работников, определяемая в соответствии с </w:t>
      </w:r>
      <w:hyperlink r:id="rId28" w:history="1">
        <w:r w:rsidRPr="009B15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17</w:t>
        </w:r>
      </w:hyperlink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29" w:history="1">
        <w:r w:rsidRPr="009B15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22</w:t>
        </w:r>
      </w:hyperlink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требований к определению нормативных затрат.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25. Затраты на приобретение принтеров, многофункциональных устройств и копировальных аппаратов (оргтехники) (З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пм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552700" cy="476250"/>
            <wp:effectExtent l="0" t="0" r="0" b="0"/>
            <wp:docPr id="13301" name="Рисунок 60" descr="base_25_173996_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base_25_173996_98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пм порог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муниципальных органов;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пм факт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пм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i-го типа принтера, многофункционального устройства и копировального аппарата (оргтехники) в соответствии с нормативами муниципальных органов.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26. Затраты на приобретение средств подвижной связи (З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прсот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33550" cy="476250"/>
            <wp:effectExtent l="0" t="0" r="0" b="0"/>
            <wp:docPr id="13302" name="Рисунок 59" descr="base_25_173996_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base_25_173996_99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прсот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средств подвижной связи по i-й должности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прсот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стоимость одного средства подвижной связи для i-й должности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27. Затраты на приобретение планшетных компьютеров (З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прпк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38300" cy="476250"/>
            <wp:effectExtent l="0" t="0" r="0" b="0"/>
            <wp:docPr id="13303" name="Рисунок 58" descr="base_25_173996_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base_25_173996_100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прпк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планшетных компьютеров по i-й должности в соответствии с нормативами муниципальных органов;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прпк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планшетного компьютера по i-й должности в соответствии с нормативами муниципальных органов.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28. Затраты на приобретение оборудования по обеспечению безопасности информации (З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обин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>
            <wp:extent cx="1638300" cy="476250"/>
            <wp:effectExtent l="0" t="0" r="0" b="0"/>
            <wp:docPr id="13304" name="Рисунок 57" descr="base_25_173996_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base_25_173996_101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обин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обин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приобретаемого i-го оборудования по обеспечению безопасности информации.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материальных запасов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29. Затраты на приобретение мониторов (З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мон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24000" cy="476250"/>
            <wp:effectExtent l="0" t="0" r="0" b="0"/>
            <wp:docPr id="13305" name="Рисунок 56" descr="base_25_173996_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base_25_173996_102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мон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мониторов для i-й должности;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мон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монитора для i-й должности.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30. Затраты на приобретение системных блоков (З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сб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14450" cy="476250"/>
            <wp:effectExtent l="0" t="0" r="0" b="0"/>
            <wp:docPr id="13306" name="Рисунок 55" descr="base_25_173996_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base_25_173996_103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i </w:t>
      </w: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сб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i-х системных блоков;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i </w:t>
      </w: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сб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i-го системного блока.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31. Затраты на приобретение других запасных частей для вычислительной техники (З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двт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57325" cy="476250"/>
            <wp:effectExtent l="0" t="0" r="0" b="0"/>
            <wp:docPr id="13307" name="Рисунок 54" descr="base_25_173996_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25_173996_104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двт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три предыдущих финансовых года;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двт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одной единицы i-й запасной части для вычислительной техники.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32. Затраты на приобретение магнитных и оптических носителей информации (З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мн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90650" cy="476250"/>
            <wp:effectExtent l="0" t="0" r="0" b="0"/>
            <wp:docPr id="13308" name="Рисунок 53" descr="base_25_173996_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base_25_173996_105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мн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i-го носителя информации в соответствии с нормативами муниципальных органов;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мн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одной единицы i-го носителя информации в соответствии с нормативами муниципальных органов.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33. Затраты на приобретение деталей для содержания принтеров, многофункциональных устройств и копировальных аппаратов (оргтехники) (З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дсо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дсо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рм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зп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рм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зп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34. Затраты на приобретение расходных материалов для принтеров, многофункциональных устройств и копировальных аппаратов (оргтехники) (З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рм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19275" cy="476250"/>
            <wp:effectExtent l="0" t="0" r="0" b="0"/>
            <wp:docPr id="13309" name="Рисунок 52" descr="base_25_173996_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base_25_173996_106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рм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муниципальных органов;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рм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рм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нормативами муниципальных органов.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35. Затраты на приобретение запасных частей для принтеров, многофункциональных устройств и копировальных аппаратов (оргтехники) (З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зп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14450" cy="476250"/>
            <wp:effectExtent l="0" t="0" r="0" b="0"/>
            <wp:docPr id="13310" name="Рисунок 51" descr="base_25_173996_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base_25_173996_107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зп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зп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одной единицы i-й запасной части.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36. Затраты на приобретение материальных запасов по обеспечению безопасности информации (З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мби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24000" cy="476250"/>
            <wp:effectExtent l="0" t="0" r="0" b="0"/>
            <wp:docPr id="13311" name="Рисунок 50" descr="base_25_173996_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base_25_173996_108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мби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i-го материального запаса;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мби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одной единицы i-го материального запаса.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Прочие затраты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услуги связи, не отнесенные к затратам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услуги связи в рамках затрат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информационно-коммуникационные технологии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Затраты на услуги связи </w:t>
      </w: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6225" cy="276225"/>
            <wp:effectExtent l="19050" t="0" r="0" b="0"/>
            <wp:docPr id="13312" name="Рисунок 49" descr="base_25_173996_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base_25_173996_109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009650" cy="276225"/>
            <wp:effectExtent l="19050" t="0" r="0" b="0"/>
            <wp:docPr id="13313" name="Рисунок 48" descr="base_25_173996_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base_25_173996_110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почтовой связи;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сс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специальной связи.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38. Затраты на оплату услуг почтовой связи (З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190625" cy="476250"/>
            <wp:effectExtent l="0" t="0" r="0" b="0"/>
            <wp:docPr id="13314" name="Рисунок 47" descr="base_25_173996_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base_25_173996_111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i </w:t>
      </w: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i-х почтовых отправлений в год;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i </w:t>
      </w: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i-го почтового отправления.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39. Затраты на оплату услуг специальной связи (З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сс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сс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сс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сс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сс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листов (пакетов) исходящей информации в год;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сс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листа (пакета) исходящей информации, отправляемой по каналам специальной связи.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транспортные услуги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40. Затраты по договору об оказании услуг перевозки (транспортировки) грузов (З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дг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14450" cy="476250"/>
            <wp:effectExtent l="0" t="0" r="0" b="0"/>
            <wp:docPr id="13315" name="Рисунок 46" descr="base_25_173996_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base_25_173996_112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дг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i-х услуг перевозки (транспортировки) грузов;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дг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одной i-й услуги перевозки (транспортировки) груза.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41. Затраты на оплату услуг аренды транспортных средств (З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аут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85950" cy="476250"/>
            <wp:effectExtent l="0" t="0" r="0" b="0"/>
            <wp:docPr id="13316" name="Рисунок 45" descr="base_25_173996_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base_25_173996_113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аут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муниципальных органов, применяемыми при расчете нормативных затрат на приобретение служебного легкового автотранспорта;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аут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аренды i-го транспортного средства в месяц;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аут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аренды i-го транспортного средства.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42. Затраты на оплату разовых услуг пассажирских перевозок при участии в совещании (З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пп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09725" cy="476250"/>
            <wp:effectExtent l="0" t="0" r="0" b="0"/>
            <wp:docPr id="13317" name="Рисунок 44" descr="base_25_173996_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base_25_173996_114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у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к приобретению i-х разовых услуг пассажирских перевозок;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ч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среднее количество часов аренды транспортного средства по i-й разовой услуге;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ч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часа аренды транспортного средства по i-й разовой услуге.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43. Затраты на оплату проезда работника к месту нахождения учебного заведения и обратно (З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тру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85925" cy="476250"/>
            <wp:effectExtent l="0" t="0" r="0" b="0"/>
            <wp:docPr id="13318" name="Рисунок 43" descr="base_25_173996_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base_25_173996_115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тру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работников, имеющих право на компенсацию расходов, по i-му направлению;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тру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проезда к месту нахождения учебного заведения по i-му направлению.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оплату расходов по договорам об оказании услуг,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проездом и наймом жилого помещения в связи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командированием работников, заключаемым со </w:t>
      </w: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сторонними</w:t>
      </w:r>
      <w:proofErr w:type="gramEnd"/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44.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кр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кр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проезд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найм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проезд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затраты по договору на проезд к месту командирования и обратно;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найм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по договору на найм жилого помещения на период командирования.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45. Затраты по договору на проезд к месту командирования и обратно (З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проезд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085975" cy="476250"/>
            <wp:effectExtent l="0" t="0" r="0" b="0"/>
            <wp:docPr id="13319" name="Рисунок 42" descr="base_25_173996_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base_25_173996_116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проезд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проезд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проезда по i-му направлению командирования с учетом требований </w:t>
      </w:r>
      <w:r w:rsidRPr="00B60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  <w:r w:rsidR="00B60323" w:rsidRPr="00B60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городского (сельского) поселения муниципального района Белебеевский район Республики Башкортостан </w:t>
      </w:r>
      <w:proofErr w:type="gramStart"/>
      <w:r w:rsidR="00B60323" w:rsidRPr="00B603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B60323" w:rsidRPr="00B603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    № _____ «</w:t>
      </w:r>
      <w:proofErr w:type="gramStart"/>
      <w:r w:rsidR="00B60323" w:rsidRPr="00B6032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B60323" w:rsidRPr="00B60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и условиях командирования работников Администрации </w:t>
      </w:r>
      <w:r w:rsidRPr="00B6032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(сельского) поселения муниципального района Белебеевский район Республики Башкортостан». 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46. Затраты по договору на найм жилого помещения на период командирования (З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найм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190750" cy="476250"/>
            <wp:effectExtent l="0" t="0" r="0" b="0"/>
            <wp:docPr id="13320" name="Рисунок 41" descr="base_25_173996_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base_25_173996_117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найм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командированных работников по i-му направлению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командирования с учетом показателей утвержденных планов служебных командировок;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23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B603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найм</w:t>
      </w:r>
      <w:r w:rsidRPr="00B60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найма жилого помещения в сутки по i-му направлению командирования с учетом требований постановления Администрации городского (сельского) поселения муниципального района Белебеевский район Республики Башкортостан </w:t>
      </w:r>
      <w:proofErr w:type="gramStart"/>
      <w:r w:rsidRPr="00B603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B603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    № _____ «</w:t>
      </w:r>
      <w:proofErr w:type="gramStart"/>
      <w:r w:rsidRPr="00B6032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60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и условиях командирования работников Администрации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(сельского) поселения муниципального района Белебеевский район Республики 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Башкортостан»;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найм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суток нахождения в командировке по i-му направлению командирования.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коммунальные услуги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47. Затраты на коммунальные услуги (З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ком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ком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гс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эс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тс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гв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хв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внск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гс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газоснабжение и иные виды топлива;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эс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электроснабжение;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тс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теплоснабжение;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гв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горячее водоснабжение;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хв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холодное водоснабжение и водоотведение;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внск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48. Затраты на газоснабжение и иные виды топлива (З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гс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76400" cy="476250"/>
            <wp:effectExtent l="0" t="0" r="0" b="0"/>
            <wp:docPr id="13321" name="Рисунок 40" descr="base_25_173996_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base_25_173996_118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гс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в i-м виде топлива (газе и ином виде топлива);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гс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гс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поправочный коэффициент, учитывающий затраты на транспортировку i-го вида топлива.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49. Затраты на электроснабжение (З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эс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33500" cy="476250"/>
            <wp:effectExtent l="0" t="0" r="0" b="0"/>
            <wp:docPr id="13322" name="Рисунок 39" descr="base_25_173996_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base_25_173996_119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эс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эс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50. Затраты на теплоснабжение (З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тс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тс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П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топл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Т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тс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топл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в теплоэнергии на отопление зданий, помещений и сооружений;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тс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регулируемый тариф на теплоснабжение.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51. Затраты на горячее водоснабжение (З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гв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гв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П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гв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Т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гв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гв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в горячей воде;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гв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регулируемый тариф на горячее водоснабжение.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52. Затраты на холодное водоснабжение и водоотведение (З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хв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хв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П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хв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Т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хв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П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во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Т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во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хв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в холодном водоснабжении;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хв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регулируемый тариф на холодное водоснабжение;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во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в водоотведении;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во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регулируемый тариф на водоотведение.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53. Затраты на оплату услуг внештатных сотрудников (З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внск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400300" cy="476250"/>
            <wp:effectExtent l="0" t="0" r="0" b="0"/>
            <wp:docPr id="13323" name="Рисунок 38" descr="base_25_173996_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base_25_173996_120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внск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работы внештатного сотрудника по i-й должности;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внск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стоимость одного месяца работы внештатного сотрудника по i-й должности;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внск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аренду помещений и оборудования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54. Затраты на аренду помещений (</w:t>
      </w: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ап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52625" cy="476250"/>
            <wp:effectExtent l="0" t="0" r="0" b="0"/>
            <wp:docPr id="13324" name="Рисунок 37" descr="base_25_173996_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base_25_173996_121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ап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численность работников, размещаемых на i-й арендуемой площади;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S - количество метров общей площади на одного работника;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ап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ежемесячной аренды за 1 квадратный метр i-й арендуемой площади;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ап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аренды i-й арендуемой площади.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55. Затраты на аренду помещения (зала) для проведения совещания (З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акз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28750" cy="476250"/>
            <wp:effectExtent l="0" t="0" r="0" b="0"/>
            <wp:docPr id="13325" name="Рисунок 36" descr="base_25_173996_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base_25_173996_122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акз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суток аренды i-го помещения (зала);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акз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аренды i-го помещения (зала) в сутки.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56. Затраты на аренду оборудования для проведения совещания (З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аоб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определяются по 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124075" cy="476250"/>
            <wp:effectExtent l="0" t="0" r="0" b="0"/>
            <wp:docPr id="13326" name="Рисунок 35" descr="base_25_173996_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base_25_173996_123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об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арендуемого i-го оборудования;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дн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дней аренды i-го оборудования;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ч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часов аренды в день i-го оборудования;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ч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часа аренды i-го оборудования.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содержание имущества, не отнесенные к затратам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содержание имущества в рамках затрат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информационно-коммуникационные технологии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57. Затраты на содержание и техническое обслуживание помещений (З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сп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сп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ос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тр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эз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аутп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тбо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л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внсв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внсп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итп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аэз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ос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тр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проведение текущего ремонта помещения;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эз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содержание прилегающей территории;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аутп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по обслуживанию и уборке помещения;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тбо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вывоз твердых бытовых отходов;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л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лифтов;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внсв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внсп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итп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аэз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58. Затраты на закупку услуг управляющей компании (З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ук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33550" cy="476250"/>
            <wp:effectExtent l="0" t="0" r="0" b="0"/>
            <wp:docPr id="13327" name="Рисунок 34" descr="base_25_173996_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base_25_173996_124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ук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объем i-й услуги управляющей компании;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ук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i-й услуги управляющей компании в месяц;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ук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использования i-й услуги управляющей компании.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59. Затраты на техническое обслуживание и регламентно-профилактический ремонт 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 охранно-тревожной сигнализации (З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ос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14450" cy="476250"/>
            <wp:effectExtent l="0" t="0" r="0" b="0"/>
            <wp:docPr id="13328" name="Рисунок 33" descr="base_25_173996_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base_25_173996_125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ос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обслуживаемых устройств в составе системы охранно-тревожной сигнализации;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ос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обслуживания одного i-го устройства.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60. </w:t>
      </w: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проведение текущего ремонта помещения (З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тр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определяются исходя из установленной муниципальным органом нормы проведения ремонта, но не реже одного раза в три года, с учетом требований </w:t>
      </w:r>
      <w:hyperlink r:id="rId58" w:history="1">
        <w:r w:rsidRPr="009B15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Положения</w:t>
        </w:r>
      </w:hyperlink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1988 года N 312,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57300" cy="476250"/>
            <wp:effectExtent l="0" t="0" r="0" b="0"/>
            <wp:docPr id="13329" name="Рисунок 32" descr="base_25_173996_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base_25_173996_126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i </w:t>
      </w: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тр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i-го здания, планируемая к проведению текущего ремонта;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i </w:t>
      </w: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тр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текущего ремонта 1 квадратного метра площади i-го здания.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61. Затраты на содержание прилегающей территории (З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эз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57350" cy="476250"/>
            <wp:effectExtent l="0" t="0" r="0" b="0"/>
            <wp:docPr id="13330" name="Рисунок 31" descr="base_25_173996_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base_25_173996_127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эз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закрепленной i-й прилегающей территории;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эз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содержания i-й прилегающей территории в месяц в расчете на 1 квадратный метр площади;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эз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62. Затраты на оплату услуг по обслуживанию и уборке помещения (З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аутп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057400" cy="476250"/>
            <wp:effectExtent l="0" t="0" r="0" b="0"/>
            <wp:docPr id="13331" name="Рисунок 30" descr="base_25_173996_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base_25_173996_128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аутп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аутп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услуги по обслуживанию и уборке i-го помещения в месяц;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аутп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использования услуги по обслуживанию и уборке i-го помещения в месяц.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63. Затраты на вывоз твердых бытовых отходов (З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тбо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тбо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тбо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тбо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тбо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кубических метров твердых бытовых отходов в год;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тбо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вывоза 1 кубического метра твердых бытовых отходов.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64. Затраты на техническое обслуживание и регламентно-профилактический ремонт 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лифтов (З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л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190625" cy="476250"/>
            <wp:effectExtent l="0" t="0" r="0" b="0"/>
            <wp:docPr id="13332" name="Рисунок 29" descr="base_25_173996_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base_25_173996_129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л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лифтов i-го типа;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л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текущего ремонта одного лифта i-го типа в год.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65.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внсв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внсв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S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внсв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</w:t>
      </w: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внсв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внсв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внсв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квадратный метр площади соответствующего административного помещения.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66. Затраты на техническое обслуживание и регламентно-профилактический ремонт водонапорной насосной станции пожаротушения (З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внсп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внсп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S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внсп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</w:t>
      </w: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внсп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внсп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внсп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текущего ремонта водонапорной насосной станции пожаротушения в расчете на 1 квадратный метр площади соответствующего административного помещения.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67.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итп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итп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S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итп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</w:t>
      </w: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итп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итп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итп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текущего ремонта индивидуального теплового пункта в расчете на 1 квадратный метр площади соответствующих административных помещений.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68.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аэз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00175" cy="476250"/>
            <wp:effectExtent l="0" t="0" r="0" b="0"/>
            <wp:docPr id="13333" name="Рисунок 28" descr="base_25_173996_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base_25_173996_130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аэз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электрощитовых) административного здания (помещения);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аэз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i-го оборудования.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69.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70.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71.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ио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ио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дгу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сгп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скив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спс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скуд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саду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свн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дгу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сгп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скив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спс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скуд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саду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свн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72. Затраты на техническое обслуживание и регламентно-профилактический ремонт дизельных генераторных установок (З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дгу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57325" cy="476250"/>
            <wp:effectExtent l="0" t="0" r="0" b="0"/>
            <wp:docPr id="13334" name="Рисунок 27" descr="base_25_173996_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base_25_173996_131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дгу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дизельных генераторных установок;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дгу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одной i-й дизельной генераторной установки в год.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73. Затраты на техническое обслуживание и регламентно-профилактический ремонт системы газового пожаротушения (З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сгп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47800" cy="476250"/>
            <wp:effectExtent l="0" t="0" r="0" b="0"/>
            <wp:docPr id="13335" name="Рисунок 26" descr="base_25_173996_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base_25_173996_132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сгп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датчиков системы газового пожаротушения;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сгп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одного i-го датчика системы газового пожаротушения в год.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74. Затраты на техническое обслуживание и регламентно-профилактический ремонт 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 кондиционирования и вентиляции (З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скив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00200" cy="476250"/>
            <wp:effectExtent l="0" t="0" r="0" b="0"/>
            <wp:docPr id="13336" name="Рисунок 25" descr="base_25_173996_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base_25_173996_133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скив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установок кондиционирования и элементов систем вентиляции;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скив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одной i-й установки кондиционирования и элементов вентиляции.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75. Затраты на техническое обслуживание и регламентно-профилактический ремонт систем пожарной сигнализации (З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спс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57325" cy="476250"/>
            <wp:effectExtent l="0" t="0" r="0" b="0"/>
            <wp:docPr id="13337" name="Рисунок 24" descr="base_25_173996_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base_25_173996_134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спс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извещателей пожарной сигнализации;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спс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одного i-го извещателя в год.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76. Затраты на техническое обслуживание и регламентно-профилактический ремонт систем контроля и управления доступом (З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скуд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00200" cy="476250"/>
            <wp:effectExtent l="0" t="0" r="0" b="0"/>
            <wp:docPr id="13338" name="Рисунок 23" descr="base_25_173996_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base_25_173996_135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скуд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устройств в составе систем контроля и управления доступом;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скуд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текущего ремонта одного i-го устройства в составе систем контроля и управления доступом в год.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77. Затраты на техническое обслуживание и регламентно-профилактический ремонт систем автоматического диспетчерского управления (З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саду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00200" cy="476250"/>
            <wp:effectExtent l="0" t="0" r="0" b="0"/>
            <wp:docPr id="13339" name="Рисунок 22" descr="base_25_173996_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base_25_173996_136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саду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саду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одного i-го устройства в составе систем автоматического диспетчерского управления в год.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78. Затраты на техническое обслуживание и регламентно-профилактический ремонт систем видеонаблюдения (З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свн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57325" cy="476250"/>
            <wp:effectExtent l="0" t="0" r="0" b="0"/>
            <wp:docPr id="13340" name="Рисунок 21" descr="base_25_173996_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base_25_173996_137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свн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обслуживаемых i-х устройств в составе систем видеонаблюдения;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свн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одного i-го устройства в составе систем видеонаблюдения в год.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79. Затраты на оплату услуг внештатных сотрудников (З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внси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lastRenderedPageBreak/>
        <w:drawing>
          <wp:inline distT="0" distB="0" distL="0" distR="0">
            <wp:extent cx="2486025" cy="485775"/>
            <wp:effectExtent l="19050" t="0" r="0" b="0"/>
            <wp:docPr id="13341" name="Рисунок 20" descr="base_25_173996_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ase_25_173996_138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g внси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работы внештатного сотрудника в g-й должности;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g внси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стоимость одного месяца работы внештатного сотрудника в g-й должности;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g внси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прочих работ и услуг, не относящиеся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затратам на услуги связи, транспортные услуги, оплату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по договорам об оказании услуг, связанных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проездом и наймом жилого помещения в связи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командированием работников, заключаемым со </w:t>
      </w: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сторонними</w:t>
      </w:r>
      <w:proofErr w:type="gramEnd"/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организациями, а также к затратам на коммунальные услуги,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аренду помещений и оборудования, содержание имущества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прочих затрат и затратам на приобретение прочих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 и услуг в рамках затрат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информационно-коммуникационные технологии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80. Затраты на оплату типографских работ и услуг, включая приобретение периодических печатных изданий (З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ж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иу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ж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спецжурналов;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иу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81. Затраты на приобретение спецжурналов (З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ж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47775" cy="476250"/>
            <wp:effectExtent l="0" t="0" r="0" b="0"/>
            <wp:docPr id="13342" name="Рисунок 19" descr="base_25_173996_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base_25_173996_139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ж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</w:t>
      </w: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приобретаемых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i-х спецжурналов;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ж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i-го спецжурнала.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82.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иу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определяются по фактическим затратам в отчетном финансовом году.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83. Затраты на оплату услуг внештатных сотрудников (З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внсп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457450" cy="485775"/>
            <wp:effectExtent l="0" t="0" r="0" b="0"/>
            <wp:docPr id="13343" name="Рисунок 18" descr="base_25_173996_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base_25_173996_140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M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 внсп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работы внештатного сотрудника в j-й должности;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 внсп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месяца работы внештатного сотрудника в j-й должности;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 внсп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84. Затраты на проведение предрейсового и послерейсового осмотра водителей транспортных средств (З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осм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57350" cy="476250"/>
            <wp:effectExtent l="0" t="0" r="0" b="0"/>
            <wp:docPr id="13344" name="Рисунок 17" descr="base_25_173996_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base_25_173996_141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вод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водителей;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вод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проведения одного предрейсового и послерейсового осмотра;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вод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рабочих дней в году;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85. Затраты на аттестацию специальных помещений (З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атт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28750" cy="476250"/>
            <wp:effectExtent l="0" t="0" r="0" b="0"/>
            <wp:docPr id="13345" name="Рисунок 16" descr="base_25_173996_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base_25_173996_142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атт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специальных помещений, подлежащих аттестации;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атт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проведения аттестации одного i-го специального помещения.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86. Затраты на проведение диспансеризации работников (З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дисп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дисп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Ч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дисп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Р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дисп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дисп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численность работников, подлежащих диспансеризации;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дисп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проведения диспансеризации в расчете на одного работника.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87. Затраты на оплату работ по монтажу (установке), дооборудованию и наладке оборудования (З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мдн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1581150" cy="485775"/>
            <wp:effectExtent l="0" t="0" r="0" b="0"/>
            <wp:docPr id="13346" name="Рисунок 15" descr="base_25_173996_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base_25_173996_143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g мдн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g-го оборудования, подлежащего монтажу (установке), дооборудованию и наладке;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g мдн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монтажа (установки), дооборудования и наладки g-го оборудования.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88. Затраты на оплату услуг вневедомственной охраны определяются по фактическим затратам в отчетном финансовом году.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89. </w:t>
      </w: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приобретение полисов обязательного страхования гражданской 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ответственности владельцев транспортных средств (З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осаго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77" w:history="1">
        <w:r w:rsidRPr="009B15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указанием</w:t>
        </w:r>
      </w:hyperlink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Центрального банка Российской Федерации от 19 сентября 2014 года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определении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страховой премии по обязательному страхованию гражданской ответственности владельцев транспортных средств",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4143375" cy="476250"/>
            <wp:effectExtent l="0" t="0" r="0" b="0"/>
            <wp:docPr id="13347" name="Рисунок 14" descr="base_25_173996_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base_25_173996_144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ТБ</w:t>
      </w: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предельный размер базовой ставки страхового тарифа по i-му транспортному средству;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КБМ</w:t>
      </w: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КС</w:t>
      </w: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КН</w:t>
      </w: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наличия нарушений, предусмотренных </w:t>
      </w:r>
      <w:hyperlink r:id="rId79" w:history="1">
        <w:r w:rsidRPr="009B15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3 статьи 9</w:t>
        </w:r>
      </w:hyperlink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КП</w:t>
      </w: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pi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90. Затраты на оплату труда независимых экспертов (З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нэ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нэ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чз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нэ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S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нэ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(1 + k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стр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чз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нэ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нэ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80" w:history="1">
        <w:r w:rsidRPr="009B15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ставка</w:t>
        </w:r>
      </w:hyperlink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почасовой оплаты труда независимых экспертов, определяемая муниципальными органами в соответствии с постановлением Правительства Российской Федерации от 12 августа 2005 г. N 509 "О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органами";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стр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процентная ставка страхового взноса в государственные внебюджетные фонды при 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оплате труда независимых экспертов на основании гражданско-правовых договоров.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основных средств, не отнесенные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затратам на приобретение основных сре</w:t>
      </w: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амках затрат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информационно-коммуникационные технологии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91. Затраты на приобретение основных средств, не отнесенные к затратам на приобретение основных сре</w:t>
      </w: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амках затрат на информационно-коммуникационные технологии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76225"/>
            <wp:effectExtent l="19050" t="0" r="9525" b="0"/>
            <wp:docPr id="13348" name="Рисунок 13" descr="base_25_173996_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base_25_173996_145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определяются по формуле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495425" cy="266700"/>
            <wp:effectExtent l="19050" t="0" r="9525" b="0"/>
            <wp:docPr id="13349" name="Рисунок 12" descr="base_25_173996_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base_25_173996_146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ам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транспортных средств;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пмеб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мебели;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ск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систем кондиционирования.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92. Затраты на приобретение транспортных средств (З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ам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43025" cy="476250"/>
            <wp:effectExtent l="0" t="0" r="0" b="0"/>
            <wp:docPr id="13350" name="Рисунок 11" descr="base_25_173996_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base_25_173996_147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ам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i-х транспортных сре</w:t>
      </w: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ам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приобретения i-го транспортного средства в 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автотранспорта.</w:t>
      </w:r>
      <w:r w:rsidRPr="009B157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93. Затраты на приобретение мебели (З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пмеб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57350" cy="476250"/>
            <wp:effectExtent l="0" t="0" r="0" b="0"/>
            <wp:docPr id="13351" name="Рисунок 10" descr="base_25_173996_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base_25_173996_148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пмеб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i-х предметов мебели в соответствии с нормативами муниципальных органов;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пмеб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i-го предмета мебели в соответствии с нормативами муниципальных органов.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94. Затраты на приобретение систем кондиционирования (З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ск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19200" cy="476250"/>
            <wp:effectExtent l="0" t="0" r="0" b="0"/>
            <wp:docPr id="13352" name="Рисунок 9" descr="base_25_173996_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base_25_173996_149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с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i-х систем кондиционирования;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i </w:t>
      </w: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системы кондиционирования.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материальных запасов, не отнесенные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затратам на приобретение материальных запасов в рамках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 на информационно-коммуникационные технологии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95. Затраты на приобретение материальных запасов, не отнесенные к затратам на 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приобретение материальных запасов в рамках затрат на информационно-коммуникационные технологии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76225"/>
            <wp:effectExtent l="19050" t="0" r="9525" b="0"/>
            <wp:docPr id="13353" name="Рисунок 8" descr="base_25_173996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25_173996_150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33675" cy="266700"/>
            <wp:effectExtent l="19050" t="0" r="9525" b="0"/>
            <wp:docPr id="13354" name="Рисунок 7" descr="base_25_173996_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25_173996_151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бл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бланочной продукции;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канц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канцелярских принадлежностей;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хп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хозяйственных товаров и принадлежностей;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гсм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горюче-смазочных материалов;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зпа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запасных частей для транспортных средств;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мзго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материальных запасов для нужд гражданской обороны.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96. Затраты на приобретение бланочной продукции (З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бл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257425" cy="485775"/>
            <wp:effectExtent l="0" t="0" r="0" b="0"/>
            <wp:docPr id="13355" name="Рисунок 6" descr="base_25_173996_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ase_25_173996_152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б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бланочной продукции;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б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бланка по i-му тиражу;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 пп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прочей продукции, изготовляемой типографией;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 пп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одной единицы прочей продукции, изготовляемой типографией, по j-му тиражу.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97. Затраты на приобретение канцелярских принадлежностей (З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канц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000250" cy="476250"/>
            <wp:effectExtent l="0" t="0" r="0" b="0"/>
            <wp:docPr id="13356" name="Рисунок 5" descr="base_25_173996_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ase_25_173996_153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i </w:t>
      </w: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канц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i-го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оп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численность основных работников, определяемая в соответствии с </w:t>
      </w:r>
      <w:hyperlink r:id="rId90" w:history="1">
        <w:r w:rsidRPr="009B15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17</w:t>
        </w:r>
      </w:hyperlink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91" w:history="1">
        <w:r w:rsidRPr="009B15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22</w:t>
        </w:r>
      </w:hyperlink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требований к определению нормативных затрат;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i </w:t>
      </w: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канц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i-го предмета канцелярских принадлежностей в соответствии с нормативами муниципальных органов.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98. Затраты на приобретение хозяйственных товаров и принадлежностей (З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хп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43025" cy="476250"/>
            <wp:effectExtent l="0" t="0" r="0" b="0"/>
            <wp:docPr id="13357" name="Рисунок 4" descr="base_25_173996_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ase_25_173996_154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хп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i-й единицы хозяйственных товаров и принадлежностей в соответствии с нормативами муниципальных органов;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хп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i-го хозяйственного товара и принадлежности в соответствии с нормативами муниципальных органов.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99. Затраты на приобретение горюче-смазочных материалов (З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гсм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52625" cy="476250"/>
            <wp:effectExtent l="0" t="0" r="0" b="0"/>
            <wp:docPr id="13358" name="Рисунок 3" descr="base_25_173996_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25_173996_155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</w:t>
      </w: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гсм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норма расхода топлива на 100 километров пробега i-го транспортного средства согласно методическим </w:t>
      </w:r>
      <w:hyperlink r:id="rId94" w:history="1">
        <w:r w:rsidRPr="009B15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рекомендациям</w:t>
        </w:r>
      </w:hyperlink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"Нормы расхода топлива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года N АМ-23-р;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гсм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литра горюче-смазочного материала по i-му транспортному средству;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гсм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100.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101. Затраты на приобретение материальных запасов для нужд гражданской обороны (З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мзго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81200" cy="476250"/>
            <wp:effectExtent l="0" t="0" r="0" b="0"/>
            <wp:docPr id="13359" name="Рисунок 2" descr="base_25_173996_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25_173996_156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мзго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i-й единицы материальных запасов для нужд гражданской обороны в соответствии с нормативами муниципальных органов;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мзго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i-го материального запаса для нужд гражданской обороны из расчета на одного работника в год в соответствии с нормативами муниципальных органов;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оп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численность основных работников, определяемая в соответствии с </w:t>
      </w:r>
      <w:hyperlink r:id="rId96" w:history="1">
        <w:r w:rsidRPr="009B15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17</w:t>
        </w:r>
      </w:hyperlink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97" w:history="1">
        <w:r w:rsidRPr="009B15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22</w:t>
        </w:r>
      </w:hyperlink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требований к определению нормативных затрат.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Затраты на капитальный ремонт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имущества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102. Затраты на капитальный ремонт государственного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103. </w:t>
      </w: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104. Затраты на разработку проектной документации определяются в соответствии со </w:t>
      </w:r>
      <w:hyperlink r:id="rId98" w:history="1">
        <w:r w:rsidRPr="009B15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22</w:t>
        </w:r>
      </w:hyperlink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закон) и законодательством Российской Федерации о градостроительной деятельности.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IV. Затраты на финансовое обеспечение строительства,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реконструкции (в том числе с элементами реставрации),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перевооружения объектов капитального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105.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99" w:history="1">
        <w:r w:rsidRPr="009B15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22</w:t>
        </w:r>
      </w:hyperlink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106. Затраты на приобретение объектов недвижимого имущества определяются в 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соответствии со </w:t>
      </w:r>
      <w:hyperlink r:id="rId100" w:history="1">
        <w:r w:rsidRPr="009B15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22</w:t>
        </w:r>
      </w:hyperlink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V. Затраты на дополнительное профессиональное образование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107. Затраты на приобретение образовательных услуг по профессиональной переподготовке и повышению квалификации (З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дпо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13360" name="Рисунок 13360" descr="base_25_173996_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60" descr="base_25_173996_157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дпо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B15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дпо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обучения одного работника по i-му виду дополнительного профессионального образования.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108.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102" w:history="1">
        <w:r w:rsidRPr="009B15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22</w:t>
        </w:r>
      </w:hyperlink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ind w:right="30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Нормативные затраты на обеспечение функций органов местного самоуправления  городского (сельского) поселения муниципального района Белебеевский район Республики Башкортостан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применяемые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расчете нормативных затрат на приобретение средств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подвижной связи и услуг подвижной связи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47"/>
        <w:gridCol w:w="1701"/>
        <w:gridCol w:w="1701"/>
        <w:gridCol w:w="1871"/>
        <w:gridCol w:w="1701"/>
        <w:gridCol w:w="1701"/>
      </w:tblGrid>
      <w:tr w:rsidR="009B1572" w:rsidRPr="009B1572" w:rsidTr="00A45D9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сре</w:t>
            </w:r>
            <w:proofErr w:type="gramStart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SIM-карт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абонентских номеров пользовательского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приобретения сре</w:t>
            </w:r>
            <w:proofErr w:type="gramStart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услуги связи</w:t>
            </w:r>
          </w:p>
        </w:tc>
      </w:tr>
      <w:tr w:rsidR="009B1572" w:rsidRPr="009B1572" w:rsidTr="00A45D9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связь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</w:tbl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применяемые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расчете нормативных затрат на приобретение персональных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компьютеров, принтеров, многофункциональных устройств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копировальных аппаратов (оргтехники) и т.д.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11"/>
        <w:gridCol w:w="2891"/>
        <w:gridCol w:w="1928"/>
        <w:gridCol w:w="2608"/>
      </w:tblGrid>
      <w:tr w:rsidR="009B1572" w:rsidRPr="009B1572" w:rsidTr="00A45D9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Тип принтера, МФУ и копировального аппарата (оргтехники)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оргтехники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приобретения оргтехники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расходных материалов (картриджей, чернильных контейнеров/комплектов чернильных 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контейнеров, тонеров), потребляемое за год</w:t>
            </w:r>
          </w:p>
        </w:tc>
      </w:tr>
      <w:tr w:rsidR="009B1572" w:rsidRPr="009B1572" w:rsidTr="00A45D9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Принтер лазерный (черно-белая печать, формат A4)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в расчете на 1 работника, занимающего должность, относящуюся к категории "руководители"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10 тыс.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картриджей/тонеров для 1 единицы оргтехники</w:t>
            </w:r>
          </w:p>
        </w:tc>
      </w:tr>
      <w:tr w:rsidR="009B1572" w:rsidRPr="009B1572" w:rsidTr="00A45D9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лазерный (черно-белая печать, формат A4)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в расчете на 1 работника, занимающего должность, относящуюся к категории "специалисты"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10 тыс.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картриджей/тонеров для 1 единицы оргтехники</w:t>
            </w:r>
          </w:p>
        </w:tc>
      </w:tr>
      <w:tr w:rsidR="009B1572" w:rsidRPr="009B1572" w:rsidTr="00A45D9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МФУ (лазерный, черно-белая печать, формат A4)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в расчете на 1 работника, занимающего должность, относящуюся к категории "руководители", при отсутствии иных устройств черно-белой печати в формате A4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20 тыс.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картриджа/тонера для 1 единицы оргтехники</w:t>
            </w:r>
          </w:p>
        </w:tc>
      </w:tr>
      <w:tr w:rsidR="009B1572" w:rsidRPr="009B1572" w:rsidTr="00A45D9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МФУ (лазерный, черно-белая печать, формат A4)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в расчете на 1 работника, занимающего должность, относящуюся к категории "специалисты", при отсутствии иных устройств черно-белой печати в формате A4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15 тыс.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картриджа/тонера для 1 единицы оргтехники</w:t>
            </w:r>
          </w:p>
        </w:tc>
      </w:tr>
    </w:tbl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применяемые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расчете нормативных затрат на приобретение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планшетных компьютеров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19"/>
        <w:gridCol w:w="4819"/>
      </w:tblGrid>
      <w:tr w:rsidR="009B1572" w:rsidRPr="009B1572" w:rsidTr="00A45D9B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планшетных компьютеров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приобретения</w:t>
            </w:r>
          </w:p>
        </w:tc>
      </w:tr>
      <w:tr w:rsidR="009B1572" w:rsidRPr="009B1572" w:rsidTr="00A45D9B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Нормативы,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применяемые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расчете нормативных затрат на приобретение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сетевого оборудования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5"/>
        <w:gridCol w:w="3685"/>
        <w:gridCol w:w="3288"/>
      </w:tblGrid>
      <w:tr w:rsidR="009B1572" w:rsidRPr="009B1572" w:rsidTr="00A45D9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Тип устройства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устройств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приобретения устройств</w:t>
            </w:r>
          </w:p>
        </w:tc>
      </w:tr>
      <w:tr w:rsidR="009B1572" w:rsidRPr="009B1572" w:rsidTr="00A45D9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Нормативы,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применяемые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расчете нормативных затрат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приобретение носителей информации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61"/>
        <w:gridCol w:w="3458"/>
        <w:gridCol w:w="3118"/>
      </w:tblGrid>
      <w:tr w:rsidR="009B1572" w:rsidRPr="009B1572" w:rsidTr="00A45D9B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Тип носителя информации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носителей информации и периодичность приобретения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1 единицы носителя информации</w:t>
            </w:r>
          </w:p>
        </w:tc>
      </w:tr>
      <w:tr w:rsidR="009B1572" w:rsidRPr="009B1572" w:rsidTr="00A45D9B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USB Flash накопитель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для 1 работника, занимающего должность, относящуюся к категории "руководители", "специалисты"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700 рублей за 1 единицу</w:t>
            </w:r>
          </w:p>
        </w:tc>
      </w:tr>
    </w:tbl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периодических печатных изданий и справочной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литературы, приобретаемые органами местного самоуправления  городского (сельского) поселения муниципального района Белебеевский район Республики Башкортостан, в том числе  подведомственными им казенными учреждениями 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8901"/>
      </w:tblGrid>
      <w:tr w:rsidR="009B1572" w:rsidRPr="009B1572" w:rsidTr="00A45D9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печатного издания</w:t>
            </w:r>
          </w:p>
        </w:tc>
      </w:tr>
      <w:tr w:rsidR="009B1572" w:rsidRPr="009B1572" w:rsidTr="00A45D9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0"/>
              </w:rPr>
              <w:t>Республика Башкортостан (газета)</w:t>
            </w:r>
          </w:p>
        </w:tc>
      </w:tr>
      <w:tr w:rsidR="009B1572" w:rsidRPr="009B1572" w:rsidTr="00A45D9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0"/>
              </w:rPr>
              <w:t>Белебеевские известия (газета)</w:t>
            </w:r>
          </w:p>
        </w:tc>
      </w:tr>
      <w:tr w:rsidR="009B1572" w:rsidRPr="009B1572" w:rsidTr="00A45D9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0"/>
              </w:rPr>
              <w:t>Единая Россия (газета)</w:t>
            </w:r>
          </w:p>
        </w:tc>
      </w:tr>
      <w:tr w:rsidR="009B1572" w:rsidRPr="009B1572" w:rsidTr="00A45D9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0"/>
              </w:rPr>
              <w:t>Промышленность и безопасность (журнал)</w:t>
            </w:r>
          </w:p>
        </w:tc>
      </w:tr>
      <w:tr w:rsidR="009B1572" w:rsidRPr="009B1572" w:rsidTr="00A45D9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0"/>
              </w:rPr>
              <w:t>Периодическое издание по Пожарной безопасности</w:t>
            </w:r>
          </w:p>
        </w:tc>
      </w:tr>
      <w:tr w:rsidR="009B1572" w:rsidRPr="009B1572" w:rsidTr="00A45D9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0"/>
              </w:rPr>
              <w:t>Периодическое издание по Экологии</w:t>
            </w:r>
          </w:p>
        </w:tc>
      </w:tr>
    </w:tbl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функций  органов местного самоуправления, применяемые при расчете нормативных затрат на приобретение служебного легкового автотранспорта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73"/>
        <w:gridCol w:w="1966"/>
        <w:gridCol w:w="2774"/>
        <w:gridCol w:w="1966"/>
      </w:tblGrid>
      <w:tr w:rsidR="009B1572" w:rsidRPr="009B1572" w:rsidTr="00A45D9B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Транспортное средство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Транспортное средство </w:t>
            </w:r>
          </w:p>
        </w:tc>
      </w:tr>
      <w:tr w:rsidR="009B1572" w:rsidRPr="009B1572" w:rsidTr="00A45D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и мощность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и мощность</w:t>
            </w:r>
          </w:p>
        </w:tc>
      </w:tr>
      <w:tr w:rsidR="009B1572" w:rsidRPr="009B1572" w:rsidTr="00A45D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1 единицы в 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расчете на муниципального служащего, замещающего должность, относящуюся к высшей группе должностей муниципальной службы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 более 1,5 млн. 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рублей и не более 150 лошадиных сил включительно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 более 1 единицы в 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расчете на муниципального служащего, замещающего должность, относящуюся к главной группе должностей муниципальной службы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 более 1,2 млн. 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рублей и не более 150 лошадиных сил включительно</w:t>
            </w:r>
          </w:p>
        </w:tc>
      </w:tr>
    </w:tbl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&lt;1&gt; Руководителем органа местного самоуправления в отдельных случаях могут устанавливаться дополнительные единицы и модельный ряд легковых, грузовых автомобилей и пассажирских микроавтобусов для удовлетворения нужд муниципального органа с учетом специфики его деятельности и предоставляемое по вызову (без персонального закрепления).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деятельности органов местного самоуправления  городского (сельского) поселения муниципального района Белебеевский район Республики Башкортостан, применяемые при расчете нормативных затрат на приобретение мебели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5"/>
        <w:gridCol w:w="3685"/>
        <w:gridCol w:w="3288"/>
      </w:tblGrid>
      <w:tr w:rsidR="009B1572" w:rsidRPr="009B1572" w:rsidTr="00A45D9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Тип мебели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мебели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приобретения 1 предмета мебели</w:t>
            </w:r>
          </w:p>
        </w:tc>
      </w:tr>
      <w:tr w:rsidR="009B1572" w:rsidRPr="009B1572" w:rsidTr="00A45D9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25 тыс. рублей за 1 единицу</w:t>
            </w:r>
          </w:p>
        </w:tc>
      </w:tr>
      <w:tr w:rsidR="009B1572" w:rsidRPr="009B1572" w:rsidTr="00A45D9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10 тыс. рублей за 1 единицу</w:t>
            </w:r>
          </w:p>
        </w:tc>
      </w:tr>
      <w:tr w:rsidR="009B1572" w:rsidRPr="009B1572" w:rsidTr="00A45D9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комбинированный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30 тыс. рублей за 1 единицу</w:t>
            </w:r>
          </w:p>
        </w:tc>
      </w:tr>
      <w:tr w:rsidR="009B1572" w:rsidRPr="009B1572" w:rsidTr="00A45D9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 мягкое (полумягкое)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8 тыс. рублей за 1 единицу</w:t>
            </w:r>
          </w:p>
        </w:tc>
      </w:tr>
      <w:tr w:rsidR="009B1572" w:rsidRPr="009B1572" w:rsidTr="00A45D9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Стулья к приставному столу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10 единиц в расчете на 1 работника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1,5 тыс. рублей за 1 единицу</w:t>
            </w:r>
          </w:p>
        </w:tc>
      </w:tr>
      <w:tr w:rsidR="009B1572" w:rsidRPr="009B1572" w:rsidTr="00A45D9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выкатная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5 тыс. рублей за 1 единицу</w:t>
            </w:r>
          </w:p>
        </w:tc>
      </w:tr>
      <w:tr w:rsidR="009B1572" w:rsidRPr="009B1572" w:rsidTr="00A45D9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платяной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</w:t>
            </w:r>
            <w:r w:rsidR="002C1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кабинет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30 тыс. рублей за 1 единицу</w:t>
            </w:r>
          </w:p>
        </w:tc>
      </w:tr>
      <w:tr w:rsidR="009B1572" w:rsidRPr="009B1572" w:rsidTr="00A45D9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книжный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</w:t>
            </w:r>
            <w:r w:rsidR="002C1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кабинет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30 тыс. рублей за 1 единицу</w:t>
            </w:r>
          </w:p>
        </w:tc>
      </w:tr>
      <w:tr w:rsidR="009B1572" w:rsidRPr="009B1572" w:rsidTr="00A45D9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 рабочее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</w:t>
            </w:r>
            <w:r w:rsidR="002C1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1 работника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3 тыс. рублей за 1 единицу</w:t>
            </w:r>
          </w:p>
        </w:tc>
      </w:tr>
      <w:tr w:rsidR="009B1572" w:rsidRPr="009B1572" w:rsidTr="00A45D9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3 единиц</w:t>
            </w:r>
            <w:r w:rsidR="002C1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1 кабинет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1,5 тыс. рублей за 1 единицу</w:t>
            </w:r>
          </w:p>
        </w:tc>
      </w:tr>
    </w:tbl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Наименование и количество приобретаемой мебели могут быть изменены по решению Главы Администрации (сельского поселения). При этом закупка не указанных предметов осуществляется в пределах доведенных лимитов.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Нормативы,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применяемые</w:t>
      </w:r>
      <w:proofErr w:type="gramEnd"/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расчете нормативных затрат на приобретение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канцелярских принадлежностей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88"/>
        <w:gridCol w:w="3175"/>
        <w:gridCol w:w="3175"/>
      </w:tblGrid>
      <w:tr w:rsidR="009B1572" w:rsidRPr="009B1572" w:rsidTr="00A45D9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Вид канцелярских принадлежностей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канцелярских принадлежностей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приобретения единицы канцелярских принадлежностей</w:t>
            </w:r>
          </w:p>
        </w:tc>
      </w:tr>
      <w:tr w:rsidR="009B1572" w:rsidRPr="009B1572" w:rsidTr="00A45D9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7 единиц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50 рублей за 1 единицу</w:t>
            </w:r>
          </w:p>
        </w:tc>
      </w:tr>
      <w:tr w:rsidR="009B1572" w:rsidRPr="009B1572" w:rsidTr="00A45D9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Ручка гелевая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5 единиц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50 рублей за 1 единицу</w:t>
            </w:r>
          </w:p>
        </w:tc>
      </w:tr>
      <w:tr w:rsidR="009B1572" w:rsidRPr="009B1572" w:rsidTr="00A45D9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Ежедневник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ежегодно в расчете на 1 работника, занимающего должность, относящуюся к категории "руководители" и "специалисты"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400 рублей за 1 единицу</w:t>
            </w:r>
          </w:p>
        </w:tc>
      </w:tr>
      <w:tr w:rsidR="009B1572" w:rsidRPr="009B1572" w:rsidTr="00A45D9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Карандаш простой (с ластиком/без ластика)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5 единиц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15 рублей за 1 единицу</w:t>
            </w:r>
          </w:p>
        </w:tc>
      </w:tr>
      <w:tr w:rsidR="009B1572" w:rsidRPr="009B1572" w:rsidTr="00A45D9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20 рублей за 1 единицу</w:t>
            </w:r>
          </w:p>
        </w:tc>
      </w:tr>
      <w:tr w:rsidR="009B1572" w:rsidRPr="009B1572" w:rsidTr="00A45D9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 единиц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50 рублей за 1 единицу</w:t>
            </w:r>
          </w:p>
        </w:tc>
      </w:tr>
      <w:tr w:rsidR="009B1572" w:rsidRPr="009B1572" w:rsidTr="00A45D9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формата A4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7 упаковок (500 листов)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300 рублей за 1 упаковку</w:t>
            </w:r>
          </w:p>
        </w:tc>
      </w:tr>
      <w:tr w:rsidR="009B1572" w:rsidRPr="009B1572" w:rsidTr="00A45D9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Конверт почтовый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100 штук ежегодно для конвертов формата A3;</w:t>
            </w:r>
          </w:p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100 штук ежегодно для конвертов формата A4;</w:t>
            </w:r>
          </w:p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50 штук ежегодно для конвертов формата A5;</w:t>
            </w:r>
          </w:p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50 штук ежегодно для конвертов формата A6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15 рублей за 1 штуку (для конвертов формата A3);</w:t>
            </w:r>
          </w:p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5 рублей за 1 штуку (для конвертов формата A4);</w:t>
            </w:r>
          </w:p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3 рублей за 1 штуку (для конвертов формата A5);</w:t>
            </w:r>
          </w:p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 рублей за 1 штуку (для конвертов формата A6)</w:t>
            </w:r>
          </w:p>
        </w:tc>
      </w:tr>
      <w:tr w:rsidR="009B1572" w:rsidRPr="009B1572" w:rsidTr="00A45D9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с арочным механизмом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10 единиц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9B1572" w:rsidRPr="009B1572" w:rsidTr="00A45D9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на завязках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20 единиц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50 рублей за 1 единицу</w:t>
            </w:r>
          </w:p>
        </w:tc>
      </w:tr>
      <w:tr w:rsidR="009B1572" w:rsidRPr="009B1572" w:rsidTr="00A45D9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Папка с зажимом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9B1572" w:rsidRPr="009B1572" w:rsidTr="00A45D9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Папка-уголок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10 единицы в расчете на 1 работника ежегодно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20 рублей за 1 единицу</w:t>
            </w:r>
          </w:p>
        </w:tc>
      </w:tr>
      <w:tr w:rsidR="009B1572" w:rsidRPr="009B1572" w:rsidTr="00A45D9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Папка-скоросшиватель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20 единиц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50 рублей за 1 единицу</w:t>
            </w:r>
          </w:p>
        </w:tc>
      </w:tr>
      <w:tr w:rsidR="009B1572" w:rsidRPr="009B1572" w:rsidTr="00A45D9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на резинке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70 рублей за 1 единицу</w:t>
            </w:r>
          </w:p>
        </w:tc>
      </w:tr>
      <w:tr w:rsidR="009B1572" w:rsidRPr="009B1572" w:rsidTr="00A45D9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пластиковая с кнопкой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150 рублей за 1 единицу</w:t>
            </w:r>
          </w:p>
        </w:tc>
      </w:tr>
      <w:tr w:rsidR="009B1572" w:rsidRPr="009B1572" w:rsidTr="00A45D9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адресная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450 рублей за 1 единицу</w:t>
            </w:r>
          </w:p>
        </w:tc>
      </w:tr>
      <w:tr w:rsidR="009B1572" w:rsidRPr="009B1572" w:rsidTr="00A45D9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Блок-кубик белый (9 x 9 x 9 см)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 единиц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9B1572" w:rsidRPr="009B1572" w:rsidTr="00A45D9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Блок-кубик с клеевым краем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3 единиц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150 рублей за 1 единицу</w:t>
            </w:r>
          </w:p>
        </w:tc>
      </w:tr>
      <w:tr w:rsidR="009B1572" w:rsidRPr="009B1572" w:rsidTr="00A45D9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Календарь настенный на 3 пружинах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в расчете на 1 служебное помещение ежегодно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150 рублей за 1 единицу</w:t>
            </w:r>
          </w:p>
        </w:tc>
      </w:tr>
      <w:tr w:rsidR="009B1572" w:rsidRPr="009B1572" w:rsidTr="00A45D9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Блокнот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9B1572" w:rsidRPr="009B1572" w:rsidTr="00A45D9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учета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50 единиц ежегодно для учреждения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150 рублей за 1 единицу</w:t>
            </w:r>
          </w:p>
        </w:tc>
      </w:tr>
      <w:tr w:rsidR="009B1572" w:rsidRPr="009B1572" w:rsidTr="00A45D9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Калькулятор 12-разрядный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тыс. рублей за 1 единицу</w:t>
            </w:r>
          </w:p>
        </w:tc>
      </w:tr>
      <w:tr w:rsidR="009B1572" w:rsidRPr="009B1572" w:rsidTr="00A45D9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Зажимы для бумаги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5 упаковок по 12 штук ежегодно для учреждения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250 рублей за 1 упаковку</w:t>
            </w:r>
          </w:p>
        </w:tc>
      </w:tr>
      <w:tr w:rsidR="009B1572" w:rsidRPr="009B1572" w:rsidTr="00A45D9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Скрепки канцелярские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10 единиц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9B1572" w:rsidRPr="009B1572" w:rsidTr="00A45D9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Скотч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 единиц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9B1572" w:rsidRPr="009B1572" w:rsidTr="00A45D9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1,5 тыс. рублей за 1 единицу</w:t>
            </w:r>
          </w:p>
        </w:tc>
      </w:tr>
      <w:tr w:rsidR="009B1572" w:rsidRPr="009B1572" w:rsidTr="00A45D9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Точилка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500 рублей за 1 единицу</w:t>
            </w:r>
          </w:p>
        </w:tc>
      </w:tr>
      <w:tr w:rsidR="009B1572" w:rsidRPr="009B1572" w:rsidTr="00A45D9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Клей-карандаш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1 единицы ежегодно 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 более 150 рублей за 1 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единицу</w:t>
            </w:r>
          </w:p>
        </w:tc>
      </w:tr>
      <w:tr w:rsidR="009B1572" w:rsidRPr="009B1572" w:rsidTr="00A45D9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Клей канцелярский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 флаконов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50 рублей за 1 флакон</w:t>
            </w:r>
          </w:p>
        </w:tc>
      </w:tr>
      <w:tr w:rsidR="009B1572" w:rsidRPr="009B1572" w:rsidTr="00A45D9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Закладки самоклеящиеся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4 упаковок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220 рублей за 1 упаковку</w:t>
            </w:r>
          </w:p>
        </w:tc>
      </w:tr>
      <w:tr w:rsidR="009B1572" w:rsidRPr="009B1572" w:rsidTr="00A45D9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30 рублей за 1 единицу</w:t>
            </w:r>
          </w:p>
        </w:tc>
      </w:tr>
      <w:tr w:rsidR="009B1572" w:rsidRPr="009B1572" w:rsidTr="00A45D9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Степлер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9B1572" w:rsidRPr="009B1572" w:rsidTr="00A45D9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Скобы для степлера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4 упаковок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40 рублей за 1 упаковку</w:t>
            </w:r>
          </w:p>
        </w:tc>
      </w:tr>
      <w:tr w:rsidR="009B1572" w:rsidRPr="009B1572" w:rsidTr="00A45D9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Антистеплер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9B1572" w:rsidRPr="009B1572" w:rsidTr="00A45D9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9B1572" w:rsidRPr="009B1572" w:rsidTr="00A45D9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Выделитель текста, маркер (набор 4 штуки)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набора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300 рублей за 1 набор</w:t>
            </w:r>
          </w:p>
        </w:tc>
      </w:tr>
      <w:tr w:rsidR="009B1572" w:rsidRPr="009B1572" w:rsidTr="00A45D9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Маркер черный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9B1572" w:rsidRPr="009B1572" w:rsidTr="00A45D9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Нитки суровые для прошивания дел (бобина - 1000 м)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3 бобин ежегодно для учреждения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250 рублей за 1 бобину</w:t>
            </w:r>
          </w:p>
        </w:tc>
      </w:tr>
      <w:tr w:rsidR="009B1572" w:rsidRPr="009B1572" w:rsidTr="00A45D9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9B1572" w:rsidRPr="009B1572" w:rsidTr="00A45D9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9B1572" w:rsidRPr="009B1572" w:rsidTr="00A45D9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Файл-вкладыш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 упаковок по 100 штук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200 рублей за 1 упаковку</w:t>
            </w:r>
          </w:p>
        </w:tc>
      </w:tr>
      <w:tr w:rsidR="009B1572" w:rsidRPr="009B1572" w:rsidTr="00A45D9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Лоток для бумаг (горизонтальный/вертикальный)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600 рублей за 1 единицу</w:t>
            </w:r>
          </w:p>
        </w:tc>
      </w:tr>
      <w:tr w:rsidR="009B1572" w:rsidRPr="009B1572" w:rsidTr="00A45D9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Штемпельная краска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флакона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60 рублей за 1 флакон</w:t>
            </w:r>
          </w:p>
        </w:tc>
      </w:tr>
    </w:tbl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и количество приобретаемых канцелярских принадлежностей могут быть изменены по решению Главы Администрации (сельского поселения). При этом закупка не </w:t>
      </w: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указанных канцелярских принадлежностей осуществляется в пределах доведенных лимитов. 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Нормативы, применяемые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расчете нормативных затрат на приобретение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хозяйственных товаров и принадлежностей</w:t>
      </w:r>
    </w:p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88"/>
        <w:gridCol w:w="3175"/>
        <w:gridCol w:w="3175"/>
      </w:tblGrid>
      <w:tr w:rsidR="009B1572" w:rsidRPr="009B1572" w:rsidTr="00A45D9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Вид хозяйственных товаров и принадлежностей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хозяйственных товаров и принадлежностей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приобретения единицы хозяйственных товаров и принадлежностей</w:t>
            </w:r>
          </w:p>
        </w:tc>
      </w:tr>
      <w:tr w:rsidR="009B1572" w:rsidRPr="009B1572" w:rsidTr="00A45D9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туалетная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рулона в день на  туалетную комнату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12 рублей за 1 рулон</w:t>
            </w:r>
          </w:p>
        </w:tc>
      </w:tr>
      <w:tr w:rsidR="009B1572" w:rsidRPr="009B1572" w:rsidTr="00A45D9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ежегодно в расчете на 1 уборщика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9B1572" w:rsidRPr="009B1572" w:rsidTr="00A45D9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Губка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10 единиц </w:t>
            </w:r>
            <w:proofErr w:type="gramStart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износа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75 рублей за 1 единицу</w:t>
            </w:r>
          </w:p>
        </w:tc>
      </w:tr>
      <w:tr w:rsidR="009B1572" w:rsidRPr="009B1572" w:rsidTr="00A45D9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Держатель для туалетной бумаги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на туалетную комнату до износа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600 рублей за 1 единицу</w:t>
            </w:r>
          </w:p>
        </w:tc>
      </w:tr>
      <w:tr w:rsidR="009B1572" w:rsidRPr="009B1572" w:rsidTr="00A45D9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Движок для уборки снега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1 единицы </w:t>
            </w:r>
            <w:proofErr w:type="gramStart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износа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2500 рублей за 1 единицу</w:t>
            </w:r>
          </w:p>
        </w:tc>
      </w:tr>
      <w:tr w:rsidR="009B1572" w:rsidRPr="009B1572" w:rsidTr="00A45D9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Ерш с подставкой для туалетной комнаты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на туалетную комнату до износа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600 рублей за 1 единицу</w:t>
            </w:r>
          </w:p>
        </w:tc>
      </w:tr>
      <w:tr w:rsidR="009B1572" w:rsidRPr="009B1572" w:rsidTr="00A45D9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Лопата штыковая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в расчете на 1 дворника до износа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250 рублей за 1 единицу</w:t>
            </w:r>
          </w:p>
        </w:tc>
      </w:tr>
      <w:tr w:rsidR="009B1572" w:rsidRPr="009B1572" w:rsidTr="00A45D9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Лопата снеговая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в расчете на 1 дворника до износа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1,2 тыс. рублей за 1 единицу</w:t>
            </w:r>
          </w:p>
        </w:tc>
      </w:tr>
      <w:tr w:rsidR="009B1572" w:rsidRPr="009B1572" w:rsidTr="00A45D9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в расчете на 1 дворника до износа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500 рублей за 1 единицу</w:t>
            </w:r>
          </w:p>
        </w:tc>
      </w:tr>
      <w:tr w:rsidR="009B1572" w:rsidRPr="009B1572" w:rsidTr="00A45D9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Мешок для мусорных корзин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250 единиц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25 рублей за 1 единицу</w:t>
            </w:r>
          </w:p>
        </w:tc>
      </w:tr>
      <w:tr w:rsidR="009B1572" w:rsidRPr="009B1572" w:rsidTr="00A45D9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Мыло жидкое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5 литров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50 рублей за 1 литр</w:t>
            </w:r>
          </w:p>
        </w:tc>
      </w:tr>
      <w:tr w:rsidR="009B1572" w:rsidRPr="009B1572" w:rsidTr="00A45D9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Метла для уборки улиц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в расчете на 1 дворника до износа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700 рублей за 1 единицу</w:t>
            </w:r>
          </w:p>
        </w:tc>
      </w:tr>
      <w:tr w:rsidR="009B1572" w:rsidRPr="009B1572" w:rsidTr="00A45D9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Метла синтетическая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15 единиц </w:t>
            </w:r>
            <w:proofErr w:type="gramStart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износа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500 рублей за 1 единицу</w:t>
            </w:r>
          </w:p>
        </w:tc>
      </w:tr>
      <w:tr w:rsidR="009B1572" w:rsidRPr="009B1572" w:rsidTr="00A45D9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Мешки для мусора 160 л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60 единиц ежегодно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40 рублей за 1 единицу</w:t>
            </w:r>
          </w:p>
        </w:tc>
      </w:tr>
      <w:tr w:rsidR="009B1572" w:rsidRPr="009B1572" w:rsidTr="00A45D9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Мешки для мусора 120 л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200 единиц ежегодно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40 рублей за 1 единицу</w:t>
            </w:r>
          </w:p>
        </w:tc>
      </w:tr>
      <w:tr w:rsidR="009B1572" w:rsidRPr="009B1572" w:rsidTr="00A45D9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Мешки для мусора 60 л (30 шт. упаковка)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12 упаковок ежегодно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180 рублей за 1 упаковку</w:t>
            </w:r>
          </w:p>
        </w:tc>
      </w:tr>
      <w:tr w:rsidR="009B1572" w:rsidRPr="009B1572" w:rsidTr="00A45D9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Мешки для мусора 30 л (30 шт. упаковка)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200 упаковок ежегодно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70 рублей за 1 упаковку</w:t>
            </w:r>
          </w:p>
        </w:tc>
      </w:tr>
      <w:tr w:rsidR="009B1572" w:rsidRPr="009B1572" w:rsidTr="00A45D9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Перчатки резиновые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500 пар ежегодно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80 рублей за 1 пару</w:t>
            </w:r>
          </w:p>
        </w:tc>
      </w:tr>
      <w:tr w:rsidR="009B1572" w:rsidRPr="009B1572" w:rsidTr="00A45D9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Перчатки х/б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1000 пар ежегодно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450 рублей за 1 пару</w:t>
            </w:r>
          </w:p>
        </w:tc>
      </w:tr>
      <w:tr w:rsidR="009B1572" w:rsidRPr="009B1572" w:rsidTr="00A45D9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Рукавицы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пары в расчете на 1 дворника до износа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65 рублей за 1 пару</w:t>
            </w:r>
          </w:p>
        </w:tc>
      </w:tr>
      <w:tr w:rsidR="009B1572" w:rsidRPr="009B1572" w:rsidTr="00A45D9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Средство для мытья стекол, зеркал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12 единиц ежегодно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300 рублей за 1 единицу</w:t>
            </w:r>
          </w:p>
        </w:tc>
      </w:tr>
      <w:tr w:rsidR="009B1572" w:rsidRPr="009B1572" w:rsidTr="00A45D9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Средство для мытья полов (1 л)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 согласно нормам, указанным на упаковке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300 рублей за 1 единицу</w:t>
            </w:r>
          </w:p>
        </w:tc>
      </w:tr>
      <w:tr w:rsidR="009B1572" w:rsidRPr="009B1572" w:rsidTr="00A45D9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Тряпка для мытья полов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 единиц в неделю на 1 уборщика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9B1572" w:rsidRPr="009B1572" w:rsidTr="00A45D9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Тряпка холлофайбер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12 единиц ежегодно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400 рублей за 1 единицу</w:t>
            </w:r>
          </w:p>
        </w:tc>
      </w:tr>
      <w:tr w:rsidR="009B1572" w:rsidRPr="009B1572" w:rsidTr="00A45D9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Халат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600 рублей за 1 единицу</w:t>
            </w:r>
          </w:p>
        </w:tc>
      </w:tr>
      <w:tr w:rsidR="009B1572" w:rsidRPr="009B1572" w:rsidTr="00A45D9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Чистящее средство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24 единиц ежегодно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9B1572" w:rsidRPr="009B1572" w:rsidTr="00A45D9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Швабра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в расчете на 1 уборщика до износа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600 рублей за 1 единицу</w:t>
            </w:r>
          </w:p>
        </w:tc>
      </w:tr>
      <w:tr w:rsidR="009B1572" w:rsidRPr="009B1572" w:rsidTr="00A45D9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Швабра для пола деревянная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в расчете на 1 уборщика до износа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9B1572" w:rsidRPr="009B1572" w:rsidTr="00A45D9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Щетка для пола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в расчете на 1 уборщика до износа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2" w:rsidRPr="009B1572" w:rsidRDefault="009B1572" w:rsidP="009B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420 рублей за 1 единицу</w:t>
            </w:r>
          </w:p>
        </w:tc>
      </w:tr>
    </w:tbl>
    <w:p w:rsidR="009B1572" w:rsidRPr="009B1572" w:rsidRDefault="009B1572" w:rsidP="009B1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ru-RU"/>
        </w:rPr>
      </w:pPr>
    </w:p>
    <w:p w:rsidR="009B1572" w:rsidRPr="009B1572" w:rsidRDefault="009B1572" w:rsidP="009B1572">
      <w:pPr>
        <w:tabs>
          <w:tab w:val="left" w:pos="1440"/>
          <w:tab w:val="left" w:pos="6690"/>
          <w:tab w:val="left" w:pos="741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572">
        <w:rPr>
          <w:rFonts w:ascii="Times New Roman" w:eastAsia="Calibri" w:hAnsi="Times New Roman" w:cs="Times New Roman"/>
          <w:sz w:val="24"/>
          <w:szCs w:val="24"/>
        </w:rPr>
        <w:t>Наименование и количество приобретаемых хозяйственных товаров и принадлежностей могут быть изменены по решению Главы Администрации сельского поселения Максим-Горьковский сельсовет муниципального района Белебеевский район Республики Башкортостан. При этом закупка не указанных хозяйственных товаров и принадлежностей осуществляется в пределах доведенных лимитов</w:t>
      </w:r>
    </w:p>
    <w:p w:rsidR="009B1572" w:rsidRPr="009B1572" w:rsidRDefault="009B1572" w:rsidP="009B1572">
      <w:pPr>
        <w:tabs>
          <w:tab w:val="left" w:pos="1440"/>
          <w:tab w:val="left" w:pos="6690"/>
          <w:tab w:val="left" w:pos="741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D9B" w:rsidRDefault="00A45D9B"/>
    <w:sectPr w:rsidR="00A45D9B" w:rsidSect="007F7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StarSymbol" w:hAnsi="StarSymbol"/>
      </w:r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360"/>
      </w:p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960"/>
        </w:tabs>
        <w:ind w:left="960" w:hanging="36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360"/>
      </w:pPr>
    </w:lvl>
    <w:lvl w:ilvl="5">
      <w:start w:val="1"/>
      <w:numFmt w:val="decimal"/>
      <w:lvlText w:val="%1.%2.%3.%4.%5.%6."/>
      <w:lvlJc w:val="left"/>
      <w:pPr>
        <w:tabs>
          <w:tab w:val="num" w:pos="3360"/>
        </w:tabs>
        <w:ind w:left="33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560"/>
        </w:tabs>
        <w:ind w:left="45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36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360"/>
      </w:pPr>
    </w:lvl>
    <w:lvl w:ilvl="5">
      <w:start w:val="1"/>
      <w:numFmt w:val="decimal"/>
      <w:lvlText w:val="%1.%2.%3.%4.%5.%6."/>
      <w:lvlJc w:val="left"/>
      <w:pPr>
        <w:tabs>
          <w:tab w:val="num" w:pos="3360"/>
        </w:tabs>
        <w:ind w:left="33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560"/>
        </w:tabs>
        <w:ind w:left="45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73"/>
        </w:tabs>
        <w:ind w:left="673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986"/>
        </w:tabs>
        <w:ind w:left="986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299"/>
        </w:tabs>
        <w:ind w:left="1299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612"/>
        </w:tabs>
        <w:ind w:left="161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925"/>
        </w:tabs>
        <w:ind w:left="192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238"/>
        </w:tabs>
        <w:ind w:left="2238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551"/>
        </w:tabs>
        <w:ind w:left="2551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864"/>
        </w:tabs>
        <w:ind w:left="2864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5D1C2F"/>
    <w:multiLevelType w:val="hybridMultilevel"/>
    <w:tmpl w:val="81900AB8"/>
    <w:lvl w:ilvl="0" w:tplc="4ADC63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058E50EA"/>
    <w:multiLevelType w:val="multilevel"/>
    <w:tmpl w:val="B54EFFC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5BF1E63"/>
    <w:multiLevelType w:val="hybridMultilevel"/>
    <w:tmpl w:val="F5043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CA6CC4"/>
    <w:multiLevelType w:val="hybridMultilevel"/>
    <w:tmpl w:val="770470A0"/>
    <w:lvl w:ilvl="0" w:tplc="D35E6762">
      <w:start w:val="3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7D031FE"/>
    <w:multiLevelType w:val="hybridMultilevel"/>
    <w:tmpl w:val="BB8EA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74184"/>
    <w:multiLevelType w:val="hybridMultilevel"/>
    <w:tmpl w:val="BE7292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8A2691"/>
    <w:multiLevelType w:val="hybridMultilevel"/>
    <w:tmpl w:val="FF809630"/>
    <w:lvl w:ilvl="0" w:tplc="59EC0A0E">
      <w:start w:val="1"/>
      <w:numFmt w:val="decimal"/>
      <w:lvlText w:val="%1."/>
      <w:lvlJc w:val="left"/>
      <w:pPr>
        <w:ind w:left="1923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39B2382"/>
    <w:multiLevelType w:val="hybridMultilevel"/>
    <w:tmpl w:val="C2A823B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FF5E13"/>
    <w:multiLevelType w:val="hybridMultilevel"/>
    <w:tmpl w:val="81900AB8"/>
    <w:lvl w:ilvl="0" w:tplc="4ADC63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342C414A"/>
    <w:multiLevelType w:val="multilevel"/>
    <w:tmpl w:val="437074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6FD13EA"/>
    <w:multiLevelType w:val="hybridMultilevel"/>
    <w:tmpl w:val="C84459A2"/>
    <w:lvl w:ilvl="0" w:tplc="631A6582">
      <w:start w:val="3"/>
      <w:numFmt w:val="decimal"/>
      <w:lvlText w:val="%1."/>
      <w:lvlJc w:val="left"/>
      <w:pPr>
        <w:ind w:left="10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475726A0"/>
    <w:multiLevelType w:val="hybridMultilevel"/>
    <w:tmpl w:val="4F00379A"/>
    <w:lvl w:ilvl="0" w:tplc="F43E953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6C02A1"/>
    <w:multiLevelType w:val="multilevel"/>
    <w:tmpl w:val="AD7865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556C4B05"/>
    <w:multiLevelType w:val="hybridMultilevel"/>
    <w:tmpl w:val="FBAED5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C71275"/>
    <w:multiLevelType w:val="multilevel"/>
    <w:tmpl w:val="AD7865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690D6D95"/>
    <w:multiLevelType w:val="hybridMultilevel"/>
    <w:tmpl w:val="E588401E"/>
    <w:lvl w:ilvl="0" w:tplc="504263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97F7868"/>
    <w:multiLevelType w:val="hybridMultilevel"/>
    <w:tmpl w:val="99E8F468"/>
    <w:lvl w:ilvl="0" w:tplc="66DA3F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BF609EC"/>
    <w:multiLevelType w:val="multilevel"/>
    <w:tmpl w:val="B54EFFC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2C65D2A"/>
    <w:multiLevelType w:val="multilevel"/>
    <w:tmpl w:val="437074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6100E01"/>
    <w:multiLevelType w:val="multilevel"/>
    <w:tmpl w:val="00E6C6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2A0CC7"/>
    <w:multiLevelType w:val="hybridMultilevel"/>
    <w:tmpl w:val="3C780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4178C4"/>
    <w:multiLevelType w:val="hybridMultilevel"/>
    <w:tmpl w:val="A67671DE"/>
    <w:lvl w:ilvl="0" w:tplc="623280C6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C869A6"/>
    <w:multiLevelType w:val="hybridMultilevel"/>
    <w:tmpl w:val="2B28E1F0"/>
    <w:lvl w:ilvl="0" w:tplc="D9368DC4">
      <w:start w:val="4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3"/>
  </w:num>
  <w:num w:numId="3">
    <w:abstractNumId w:val="24"/>
  </w:num>
  <w:num w:numId="4">
    <w:abstractNumId w:val="6"/>
  </w:num>
  <w:num w:numId="5">
    <w:abstractNumId w:val="22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4"/>
  </w:num>
  <w:num w:numId="1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9"/>
  </w:num>
  <w:num w:numId="16">
    <w:abstractNumId w:val="21"/>
  </w:num>
  <w:num w:numId="17">
    <w:abstractNumId w:val="18"/>
  </w:num>
  <w:num w:numId="18">
    <w:abstractNumId w:val="20"/>
  </w:num>
  <w:num w:numId="19">
    <w:abstractNumId w:val="5"/>
  </w:num>
  <w:num w:numId="20">
    <w:abstractNumId w:val="13"/>
  </w:num>
  <w:num w:numId="21">
    <w:abstractNumId w:val="0"/>
  </w:num>
  <w:num w:numId="22">
    <w:abstractNumId w:val="1"/>
  </w:num>
  <w:num w:numId="2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8"/>
  </w:num>
  <w:num w:numId="27">
    <w:abstractNumId w:val="27"/>
  </w:num>
  <w:num w:numId="28">
    <w:abstractNumId w:val="7"/>
  </w:num>
  <w:num w:numId="29">
    <w:abstractNumId w:val="15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B1572"/>
    <w:rsid w:val="00042860"/>
    <w:rsid w:val="001B59D5"/>
    <w:rsid w:val="002B3E18"/>
    <w:rsid w:val="002C1BD9"/>
    <w:rsid w:val="00366CAD"/>
    <w:rsid w:val="00487002"/>
    <w:rsid w:val="004D08A7"/>
    <w:rsid w:val="00617852"/>
    <w:rsid w:val="007F73F0"/>
    <w:rsid w:val="008E280F"/>
    <w:rsid w:val="008F0D14"/>
    <w:rsid w:val="0092178E"/>
    <w:rsid w:val="009B1572"/>
    <w:rsid w:val="00A45D9B"/>
    <w:rsid w:val="00B60323"/>
    <w:rsid w:val="00D37A5C"/>
    <w:rsid w:val="00E513C0"/>
    <w:rsid w:val="00E93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F0"/>
  </w:style>
  <w:style w:type="paragraph" w:styleId="1">
    <w:name w:val="heading 1"/>
    <w:basedOn w:val="a"/>
    <w:next w:val="a"/>
    <w:link w:val="10"/>
    <w:qFormat/>
    <w:rsid w:val="009B157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B1572"/>
    <w:pPr>
      <w:keepNext/>
      <w:spacing w:after="120" w:line="240" w:lineRule="exact"/>
      <w:jc w:val="center"/>
      <w:outlineLvl w:val="1"/>
    </w:pPr>
    <w:rPr>
      <w:rFonts w:ascii="TimBashk" w:eastAsia="Times New Roman" w:hAnsi="TimBashk" w:cs="Arial"/>
      <w:b/>
      <w:spacing w:val="-2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B1572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1572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B1572"/>
    <w:pPr>
      <w:autoSpaceDE w:val="0"/>
      <w:autoSpaceDN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9B157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1572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57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B1572"/>
    <w:rPr>
      <w:rFonts w:ascii="TimBashk" w:eastAsia="Times New Roman" w:hAnsi="TimBashk" w:cs="Arial"/>
      <w:b/>
      <w:spacing w:val="-2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1572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B157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B157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semiHidden/>
    <w:rsid w:val="009B15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B157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B1572"/>
  </w:style>
  <w:style w:type="paragraph" w:styleId="a3">
    <w:name w:val="Balloon Text"/>
    <w:basedOn w:val="a"/>
    <w:link w:val="a4"/>
    <w:uiPriority w:val="99"/>
    <w:semiHidden/>
    <w:unhideWhenUsed/>
    <w:rsid w:val="009B157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9B15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9B157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eastAsia="ru-RU"/>
    </w:rPr>
  </w:style>
  <w:style w:type="character" w:customStyle="1" w:styleId="31">
    <w:name w:val="Основной текст (3)_"/>
    <w:basedOn w:val="a0"/>
    <w:link w:val="32"/>
    <w:rsid w:val="009B1572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9B1572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31pt">
    <w:name w:val="Основной текст (3) + Интервал 1 pt"/>
    <w:basedOn w:val="31"/>
    <w:rsid w:val="009B1572"/>
    <w:rPr>
      <w:color w:val="000000"/>
      <w:spacing w:val="30"/>
      <w:w w:val="100"/>
      <w:position w:val="0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9B1572"/>
    <w:pPr>
      <w:widowControl w:val="0"/>
      <w:shd w:val="clear" w:color="auto" w:fill="FFFFFF"/>
      <w:spacing w:after="600" w:line="317" w:lineRule="exact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9B1572"/>
    <w:pPr>
      <w:widowControl w:val="0"/>
      <w:shd w:val="clear" w:color="auto" w:fill="FFFFFF"/>
      <w:spacing w:before="600" w:after="360" w:line="317" w:lineRule="exact"/>
      <w:ind w:hanging="56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51">
    <w:name w:val="Основной текст (5)_"/>
    <w:basedOn w:val="a0"/>
    <w:link w:val="52"/>
    <w:rsid w:val="009B1572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B1572"/>
    <w:pPr>
      <w:widowControl w:val="0"/>
      <w:shd w:val="clear" w:color="auto" w:fill="FFFFFF"/>
      <w:spacing w:after="0" w:line="226" w:lineRule="exact"/>
    </w:pPr>
    <w:rPr>
      <w:rFonts w:ascii="Times New Roman" w:eastAsia="Times New Roman" w:hAnsi="Times New Roman"/>
      <w:b/>
      <w:bCs/>
      <w:sz w:val="18"/>
      <w:szCs w:val="18"/>
    </w:rPr>
  </w:style>
  <w:style w:type="character" w:customStyle="1" w:styleId="41">
    <w:name w:val="Основной текст (4)_"/>
    <w:basedOn w:val="a0"/>
    <w:link w:val="42"/>
    <w:rsid w:val="009B1572"/>
    <w:rPr>
      <w:rFonts w:ascii="Times New Roman" w:eastAsia="Times New Roman" w:hAnsi="Times New Roman"/>
      <w:shd w:val="clear" w:color="auto" w:fill="FFFFFF"/>
    </w:rPr>
  </w:style>
  <w:style w:type="character" w:customStyle="1" w:styleId="415pt2pt">
    <w:name w:val="Основной текст (4) + 15 pt;Курсив;Интервал 2 pt"/>
    <w:basedOn w:val="41"/>
    <w:rsid w:val="009B1572"/>
    <w:rPr>
      <w:i/>
      <w:iCs/>
      <w:color w:val="000000"/>
      <w:spacing w:val="40"/>
      <w:w w:val="100"/>
      <w:position w:val="0"/>
      <w:sz w:val="30"/>
      <w:szCs w:val="30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9B1572"/>
    <w:pPr>
      <w:widowControl w:val="0"/>
      <w:shd w:val="clear" w:color="auto" w:fill="FFFFFF"/>
      <w:spacing w:after="0" w:line="269" w:lineRule="exact"/>
    </w:pPr>
    <w:rPr>
      <w:rFonts w:ascii="Times New Roman" w:eastAsia="Times New Roman" w:hAnsi="Times New Roman"/>
    </w:rPr>
  </w:style>
  <w:style w:type="character" w:customStyle="1" w:styleId="a7">
    <w:name w:val="Оглавление_"/>
    <w:basedOn w:val="a0"/>
    <w:link w:val="a8"/>
    <w:rsid w:val="009B1572"/>
    <w:rPr>
      <w:rFonts w:ascii="Times New Roman" w:eastAsia="Times New Roman" w:hAnsi="Times New Roman"/>
      <w:shd w:val="clear" w:color="auto" w:fill="FFFFFF"/>
    </w:rPr>
  </w:style>
  <w:style w:type="paragraph" w:customStyle="1" w:styleId="a8">
    <w:name w:val="Оглавление"/>
    <w:basedOn w:val="a"/>
    <w:link w:val="a7"/>
    <w:rsid w:val="009B1572"/>
    <w:pPr>
      <w:widowControl w:val="0"/>
      <w:shd w:val="clear" w:color="auto" w:fill="FFFFFF"/>
      <w:spacing w:after="0" w:line="542" w:lineRule="exact"/>
      <w:jc w:val="both"/>
    </w:pPr>
    <w:rPr>
      <w:rFonts w:ascii="Times New Roman" w:eastAsia="Times New Roman" w:hAnsi="Times New Roman"/>
    </w:rPr>
  </w:style>
  <w:style w:type="character" w:customStyle="1" w:styleId="23">
    <w:name w:val="Подпись к таблице (2)_"/>
    <w:basedOn w:val="a0"/>
    <w:link w:val="24"/>
    <w:rsid w:val="009B1572"/>
    <w:rPr>
      <w:rFonts w:ascii="Times New Roman" w:eastAsia="Times New Roman" w:hAnsi="Times New Roman"/>
      <w:shd w:val="clear" w:color="auto" w:fill="FFFFFF"/>
    </w:rPr>
  </w:style>
  <w:style w:type="character" w:customStyle="1" w:styleId="a9">
    <w:name w:val="Подпись к таблице_"/>
    <w:basedOn w:val="a0"/>
    <w:link w:val="aa"/>
    <w:rsid w:val="009B1572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9B1572"/>
    <w:pPr>
      <w:widowControl w:val="0"/>
      <w:shd w:val="clear" w:color="auto" w:fill="FFFFFF"/>
      <w:spacing w:after="0" w:line="542" w:lineRule="exact"/>
      <w:jc w:val="both"/>
    </w:pPr>
    <w:rPr>
      <w:rFonts w:ascii="Times New Roman" w:eastAsia="Times New Roman" w:hAnsi="Times New Roman"/>
    </w:rPr>
  </w:style>
  <w:style w:type="paragraph" w:customStyle="1" w:styleId="aa">
    <w:name w:val="Подпись к таблице"/>
    <w:basedOn w:val="a"/>
    <w:link w:val="a9"/>
    <w:rsid w:val="009B1572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/>
      <w:b/>
      <w:bCs/>
      <w:sz w:val="18"/>
      <w:szCs w:val="18"/>
    </w:rPr>
  </w:style>
  <w:style w:type="character" w:customStyle="1" w:styleId="212pt">
    <w:name w:val="Основной текст (2) + 12 pt"/>
    <w:basedOn w:val="21"/>
    <w:rsid w:val="009B157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0pt">
    <w:name w:val="Основной текст (4) + 10 pt"/>
    <w:basedOn w:val="41"/>
    <w:rsid w:val="009B157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SegoeUI11pt">
    <w:name w:val="Основной текст (4) + Segoe UI;11 pt"/>
    <w:basedOn w:val="41"/>
    <w:rsid w:val="009B157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b">
    <w:name w:val="Body Text"/>
    <w:basedOn w:val="a"/>
    <w:link w:val="12"/>
    <w:semiHidden/>
    <w:unhideWhenUsed/>
    <w:rsid w:val="009B1572"/>
    <w:pPr>
      <w:spacing w:after="0" w:line="240" w:lineRule="auto"/>
      <w:jc w:val="center"/>
    </w:pPr>
    <w:rPr>
      <w:rFonts w:ascii="Arial" w:eastAsia="Calibri" w:hAnsi="Arial" w:cs="Arial"/>
      <w:b/>
      <w:sz w:val="28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9B1572"/>
  </w:style>
  <w:style w:type="paragraph" w:customStyle="1" w:styleId="ConsNormal">
    <w:name w:val="ConsNormal"/>
    <w:rsid w:val="009B15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текст Знак1"/>
    <w:basedOn w:val="a0"/>
    <w:link w:val="ab"/>
    <w:semiHidden/>
    <w:locked/>
    <w:rsid w:val="009B1572"/>
    <w:rPr>
      <w:rFonts w:ascii="Arial" w:eastAsia="Calibri" w:hAnsi="Arial" w:cs="Arial"/>
      <w:b/>
      <w:sz w:val="28"/>
      <w:lang w:eastAsia="ru-RU"/>
    </w:rPr>
  </w:style>
  <w:style w:type="table" w:styleId="ad">
    <w:name w:val="Table Grid"/>
    <w:basedOn w:val="a1"/>
    <w:rsid w:val="009B15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9B1572"/>
    <w:rPr>
      <w:color w:val="0000FF"/>
      <w:u w:val="single"/>
    </w:rPr>
  </w:style>
  <w:style w:type="paragraph" w:customStyle="1" w:styleId="FR2">
    <w:name w:val="FR2"/>
    <w:rsid w:val="009B1572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9B15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9B15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9B157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af0">
    <w:name w:val="Normal (Web)"/>
    <w:basedOn w:val="a"/>
    <w:rsid w:val="009B1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9B1572"/>
    <w:rPr>
      <w:rFonts w:ascii="Arial Unicode MS" w:eastAsia="Arial Unicode MS" w:hAnsi="Arial Unicode MS" w:cs="Arial Unicode MS"/>
      <w:color w:val="000000"/>
      <w:sz w:val="24"/>
      <w:szCs w:val="24"/>
      <w:lang w:val="en-US" w:eastAsia="ru-RU"/>
    </w:rPr>
  </w:style>
  <w:style w:type="paragraph" w:customStyle="1" w:styleId="formattext">
    <w:name w:val="formattext"/>
    <w:basedOn w:val="a"/>
    <w:rsid w:val="009B1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B1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1572"/>
  </w:style>
  <w:style w:type="character" w:customStyle="1" w:styleId="ConsPlusNormal0">
    <w:name w:val="ConsPlusNormal Знак"/>
    <w:link w:val="ConsPlusNormal"/>
    <w:locked/>
    <w:rsid w:val="009B1572"/>
    <w:rPr>
      <w:rFonts w:ascii="Arial" w:eastAsia="Times New Roman" w:hAnsi="Arial" w:cs="Arial"/>
      <w:lang w:eastAsia="ru-RU"/>
    </w:rPr>
  </w:style>
  <w:style w:type="paragraph" w:customStyle="1" w:styleId="Style11">
    <w:name w:val="Style11"/>
    <w:basedOn w:val="a"/>
    <w:rsid w:val="009B1572"/>
    <w:pPr>
      <w:suppressAutoHyphens/>
      <w:spacing w:after="0" w:line="281" w:lineRule="exact"/>
      <w:jc w:val="center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Style27">
    <w:name w:val="Style27"/>
    <w:basedOn w:val="a"/>
    <w:rsid w:val="009B1572"/>
    <w:pPr>
      <w:suppressAutoHyphens/>
      <w:spacing w:after="0" w:line="283" w:lineRule="exact"/>
      <w:jc w:val="both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FontStyle41">
    <w:name w:val="Font Style41"/>
    <w:rsid w:val="009B1572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65">
    <w:name w:val="Font Style65"/>
    <w:rsid w:val="009B157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68">
    <w:name w:val="Font Style68"/>
    <w:rsid w:val="009B1572"/>
    <w:rPr>
      <w:rFonts w:ascii="Times New Roman" w:hAnsi="Times New Roman" w:cs="Times New Roman" w:hint="default"/>
      <w:sz w:val="12"/>
      <w:szCs w:val="12"/>
    </w:rPr>
  </w:style>
  <w:style w:type="character" w:customStyle="1" w:styleId="FontStyle63">
    <w:name w:val="Font Style63"/>
    <w:rsid w:val="009B157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2">
    <w:name w:val="Font Style42"/>
    <w:rsid w:val="009B1572"/>
    <w:rPr>
      <w:rFonts w:ascii="Times New Roman" w:hAnsi="Times New Roman" w:cs="Times New Roman" w:hint="default"/>
      <w:sz w:val="28"/>
      <w:szCs w:val="28"/>
    </w:rPr>
  </w:style>
  <w:style w:type="character" w:customStyle="1" w:styleId="FontStyle62">
    <w:name w:val="Font Style62"/>
    <w:rsid w:val="009B1572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64">
    <w:name w:val="Font Style64"/>
    <w:rsid w:val="009B1572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66">
    <w:name w:val="Font Style66"/>
    <w:rsid w:val="009B1572"/>
    <w:rPr>
      <w:rFonts w:ascii="Sylfaen" w:hAnsi="Sylfaen" w:cs="Sylfaen" w:hint="default"/>
      <w:b/>
      <w:bCs/>
      <w:sz w:val="24"/>
      <w:szCs w:val="24"/>
    </w:rPr>
  </w:style>
  <w:style w:type="character" w:customStyle="1" w:styleId="FontStyle67">
    <w:name w:val="Font Style67"/>
    <w:rsid w:val="009B1572"/>
    <w:rPr>
      <w:rFonts w:ascii="Times New Roman" w:hAnsi="Times New Roman" w:cs="Times New Roman" w:hint="default"/>
      <w:sz w:val="22"/>
      <w:szCs w:val="22"/>
    </w:rPr>
  </w:style>
  <w:style w:type="character" w:customStyle="1" w:styleId="FontStyle45">
    <w:name w:val="Font Style45"/>
    <w:rsid w:val="009B1572"/>
    <w:rPr>
      <w:rFonts w:ascii="Times New Roman" w:hAnsi="Times New Roman" w:cs="Times New Roman" w:hint="default"/>
      <w:b/>
      <w:bCs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9B1572"/>
    <w:rPr>
      <w:color w:val="800080"/>
      <w:u w:val="single"/>
    </w:rPr>
  </w:style>
  <w:style w:type="paragraph" w:styleId="HTML">
    <w:name w:val="HTML Preformatted"/>
    <w:basedOn w:val="a"/>
    <w:link w:val="HTML1"/>
    <w:semiHidden/>
    <w:unhideWhenUsed/>
    <w:rsid w:val="009B15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9B1572"/>
    <w:rPr>
      <w:rFonts w:ascii="Consolas" w:hAnsi="Consolas"/>
      <w:sz w:val="20"/>
      <w:szCs w:val="20"/>
    </w:rPr>
  </w:style>
  <w:style w:type="paragraph" w:styleId="af2">
    <w:name w:val="footnote text"/>
    <w:basedOn w:val="a"/>
    <w:link w:val="af3"/>
    <w:semiHidden/>
    <w:unhideWhenUsed/>
    <w:rsid w:val="009B1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9B15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9B15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semiHidden/>
    <w:rsid w:val="009B1572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semiHidden/>
    <w:unhideWhenUsed/>
    <w:rsid w:val="009B15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semiHidden/>
    <w:rsid w:val="009B1572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f8">
    <w:name w:val="Title"/>
    <w:basedOn w:val="a"/>
    <w:link w:val="af9"/>
    <w:qFormat/>
    <w:rsid w:val="009B15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0"/>
    <w:link w:val="af8"/>
    <w:rsid w:val="009B15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a">
    <w:name w:val="Body Text Indent"/>
    <w:basedOn w:val="a"/>
    <w:link w:val="13"/>
    <w:semiHidden/>
    <w:unhideWhenUsed/>
    <w:rsid w:val="009B1572"/>
    <w:pPr>
      <w:autoSpaceDE w:val="0"/>
      <w:autoSpaceDN w:val="0"/>
      <w:spacing w:after="0" w:line="240" w:lineRule="auto"/>
      <w:ind w:hanging="8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 с отступом Знак"/>
    <w:basedOn w:val="a0"/>
    <w:link w:val="afa"/>
    <w:semiHidden/>
    <w:rsid w:val="009B1572"/>
  </w:style>
  <w:style w:type="paragraph" w:styleId="25">
    <w:name w:val="Body Text 2"/>
    <w:basedOn w:val="a"/>
    <w:link w:val="26"/>
    <w:semiHidden/>
    <w:unhideWhenUsed/>
    <w:rsid w:val="009B1572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6">
    <w:name w:val="Основной текст 2 Знак"/>
    <w:basedOn w:val="a0"/>
    <w:link w:val="25"/>
    <w:semiHidden/>
    <w:rsid w:val="009B1572"/>
    <w:rPr>
      <w:rFonts w:ascii="Calibri" w:eastAsia="Calibri" w:hAnsi="Calibri" w:cs="Times New Roman"/>
    </w:rPr>
  </w:style>
  <w:style w:type="paragraph" w:styleId="33">
    <w:name w:val="Body Text 3"/>
    <w:basedOn w:val="a"/>
    <w:link w:val="34"/>
    <w:semiHidden/>
    <w:unhideWhenUsed/>
    <w:rsid w:val="009B1572"/>
    <w:pPr>
      <w:spacing w:after="0" w:line="240" w:lineRule="auto"/>
      <w:jc w:val="both"/>
    </w:pPr>
    <w:rPr>
      <w:rFonts w:ascii="Times New Roman" w:eastAsia="Times New Roman" w:hAnsi="Times New Roman" w:cs="Arial"/>
      <w:b/>
      <w:sz w:val="26"/>
      <w:szCs w:val="24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9B1572"/>
    <w:rPr>
      <w:rFonts w:ascii="Times New Roman" w:eastAsia="Times New Roman" w:hAnsi="Times New Roman" w:cs="Arial"/>
      <w:b/>
      <w:sz w:val="26"/>
      <w:szCs w:val="24"/>
      <w:lang w:eastAsia="ru-RU"/>
    </w:rPr>
  </w:style>
  <w:style w:type="paragraph" w:styleId="27">
    <w:name w:val="Body Text Indent 2"/>
    <w:basedOn w:val="a"/>
    <w:link w:val="210"/>
    <w:semiHidden/>
    <w:unhideWhenUsed/>
    <w:rsid w:val="009B1572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8">
    <w:name w:val="Основной текст с отступом 2 Знак"/>
    <w:basedOn w:val="a0"/>
    <w:link w:val="27"/>
    <w:semiHidden/>
    <w:rsid w:val="009B1572"/>
  </w:style>
  <w:style w:type="paragraph" w:styleId="35">
    <w:name w:val="Body Text Indent 3"/>
    <w:basedOn w:val="a"/>
    <w:link w:val="36"/>
    <w:uiPriority w:val="99"/>
    <w:semiHidden/>
    <w:unhideWhenUsed/>
    <w:rsid w:val="009B157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9B15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Document Map"/>
    <w:basedOn w:val="a"/>
    <w:link w:val="afd"/>
    <w:semiHidden/>
    <w:unhideWhenUsed/>
    <w:rsid w:val="009B157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d">
    <w:name w:val="Схема документа Знак"/>
    <w:basedOn w:val="a0"/>
    <w:link w:val="afc"/>
    <w:semiHidden/>
    <w:rsid w:val="009B157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e">
    <w:name w:val="Plain Text"/>
    <w:basedOn w:val="a"/>
    <w:link w:val="aff"/>
    <w:semiHidden/>
    <w:unhideWhenUsed/>
    <w:rsid w:val="009B157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">
    <w:name w:val="Текст Знак"/>
    <w:basedOn w:val="a0"/>
    <w:link w:val="afe"/>
    <w:semiHidden/>
    <w:rsid w:val="009B157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B15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B15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B15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harChar">
    <w:name w:val="Char Char"/>
    <w:basedOn w:val="a"/>
    <w:rsid w:val="009B15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0">
    <w:name w:val="consnormal"/>
    <w:basedOn w:val="a"/>
    <w:rsid w:val="009B1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9B15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B15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B15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B15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B15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9B15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B1572"/>
    <w:pPr>
      <w:widowControl w:val="0"/>
      <w:autoSpaceDE w:val="0"/>
      <w:autoSpaceDN w:val="0"/>
      <w:adjustRightInd w:val="0"/>
      <w:spacing w:after="0" w:line="30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9B1572"/>
    <w:pPr>
      <w:widowControl w:val="0"/>
      <w:autoSpaceDE w:val="0"/>
      <w:autoSpaceDN w:val="0"/>
      <w:adjustRightInd w:val="0"/>
      <w:spacing w:after="0" w:line="302" w:lineRule="exact"/>
      <w:ind w:firstLine="6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9B1572"/>
    <w:pPr>
      <w:widowControl w:val="0"/>
      <w:autoSpaceDE w:val="0"/>
      <w:autoSpaceDN w:val="0"/>
      <w:adjustRightInd w:val="0"/>
      <w:spacing w:after="0" w:line="307" w:lineRule="exact"/>
      <w:ind w:firstLine="64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B1572"/>
    <w:pPr>
      <w:widowControl w:val="0"/>
      <w:autoSpaceDE w:val="0"/>
      <w:autoSpaceDN w:val="0"/>
      <w:adjustRightInd w:val="0"/>
      <w:spacing w:after="0" w:line="302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Знак Знак Знак Знак Знак Знак Знак"/>
    <w:basedOn w:val="a"/>
    <w:rsid w:val="009B157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Прижатый влево"/>
    <w:basedOn w:val="a"/>
    <w:next w:val="a"/>
    <w:rsid w:val="009B15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Нормальный (таблица)"/>
    <w:basedOn w:val="a"/>
    <w:next w:val="a"/>
    <w:rsid w:val="009B1572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3">
    <w:name w:val="Знак Знак Знак Знак Знак Знак Знак Знак Знак Знак Знак Знак Знак Знак Знак Знак"/>
    <w:basedOn w:val="a"/>
    <w:autoRedefine/>
    <w:rsid w:val="009B1572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p4">
    <w:name w:val="p4 Знак"/>
    <w:basedOn w:val="a0"/>
    <w:link w:val="p40"/>
    <w:locked/>
    <w:rsid w:val="009B1572"/>
    <w:rPr>
      <w:rFonts w:ascii="PragmaticaC" w:eastAsia="Times New Roman" w:hAnsi="PragmaticaC"/>
      <w:spacing w:val="2"/>
      <w:sz w:val="15"/>
    </w:rPr>
  </w:style>
  <w:style w:type="paragraph" w:customStyle="1" w:styleId="p40">
    <w:name w:val="p4"/>
    <w:link w:val="p4"/>
    <w:rsid w:val="009B1572"/>
    <w:pPr>
      <w:keepLines/>
      <w:widowControl w:val="0"/>
      <w:tabs>
        <w:tab w:val="left" w:pos="1701"/>
        <w:tab w:val="right" w:pos="4593"/>
      </w:tabs>
      <w:overflowPunct w:val="0"/>
      <w:autoSpaceDE w:val="0"/>
      <w:autoSpaceDN w:val="0"/>
      <w:adjustRightInd w:val="0"/>
      <w:spacing w:after="0" w:line="204" w:lineRule="exact"/>
    </w:pPr>
    <w:rPr>
      <w:rFonts w:ascii="PragmaticaC" w:eastAsia="Times New Roman" w:hAnsi="PragmaticaC"/>
      <w:spacing w:val="2"/>
      <w:sz w:val="15"/>
    </w:rPr>
  </w:style>
  <w:style w:type="paragraph" w:customStyle="1" w:styleId="14">
    <w:name w:val="заголовок 1"/>
    <w:basedOn w:val="a"/>
    <w:next w:val="a"/>
    <w:rsid w:val="009B1572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9B15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5">
    <w:name w:val="Знак Знак Знак1 Знак Знак Знак Знак"/>
    <w:basedOn w:val="a"/>
    <w:rsid w:val="009B157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18">
    <w:name w:val="Style18"/>
    <w:basedOn w:val="a"/>
    <w:rsid w:val="009B1572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9B1572"/>
    <w:pPr>
      <w:widowControl w:val="0"/>
      <w:autoSpaceDE w:val="0"/>
      <w:autoSpaceDN w:val="0"/>
      <w:adjustRightInd w:val="0"/>
      <w:spacing w:after="0" w:line="323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9B1572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9B1572"/>
    <w:pPr>
      <w:widowControl w:val="0"/>
      <w:autoSpaceDE w:val="0"/>
      <w:autoSpaceDN w:val="0"/>
      <w:adjustRightInd w:val="0"/>
      <w:spacing w:after="0" w:line="322" w:lineRule="exact"/>
      <w:ind w:firstLine="1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9B1572"/>
    <w:pPr>
      <w:widowControl w:val="0"/>
      <w:autoSpaceDE w:val="0"/>
      <w:autoSpaceDN w:val="0"/>
      <w:adjustRightInd w:val="0"/>
      <w:spacing w:after="0" w:line="322" w:lineRule="exact"/>
      <w:ind w:firstLine="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rsid w:val="009B1572"/>
    <w:pPr>
      <w:widowControl w:val="0"/>
      <w:autoSpaceDE w:val="0"/>
      <w:autoSpaceDN w:val="0"/>
      <w:adjustRightInd w:val="0"/>
      <w:spacing w:after="0" w:line="322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9B157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9B1572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9B1572"/>
    <w:pPr>
      <w:widowControl w:val="0"/>
      <w:autoSpaceDE w:val="0"/>
      <w:autoSpaceDN w:val="0"/>
      <w:adjustRightInd w:val="0"/>
      <w:spacing w:after="0" w:line="259" w:lineRule="exact"/>
      <w:ind w:firstLine="273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9B1572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9B15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9B15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9B1572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rsid w:val="009B157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Знак"/>
    <w:basedOn w:val="a"/>
    <w:uiPriority w:val="99"/>
    <w:rsid w:val="009B157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6">
    <w:name w:val="Знак1"/>
    <w:basedOn w:val="a"/>
    <w:uiPriority w:val="99"/>
    <w:rsid w:val="009B157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9">
    <w:name w:val="стиль2"/>
    <w:basedOn w:val="a"/>
    <w:rsid w:val="009B1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5">
    <w:name w:val="Основной текст_"/>
    <w:basedOn w:val="a0"/>
    <w:link w:val="53"/>
    <w:locked/>
    <w:rsid w:val="009B1572"/>
    <w:rPr>
      <w:sz w:val="27"/>
      <w:szCs w:val="27"/>
      <w:shd w:val="clear" w:color="auto" w:fill="FFFFFF"/>
    </w:rPr>
  </w:style>
  <w:style w:type="paragraph" w:customStyle="1" w:styleId="53">
    <w:name w:val="Основной текст5"/>
    <w:basedOn w:val="a"/>
    <w:link w:val="aff5"/>
    <w:rsid w:val="009B1572"/>
    <w:pPr>
      <w:widowControl w:val="0"/>
      <w:shd w:val="clear" w:color="auto" w:fill="FFFFFF"/>
      <w:spacing w:before="540" w:after="900" w:line="0" w:lineRule="atLeast"/>
      <w:jc w:val="both"/>
    </w:pPr>
    <w:rPr>
      <w:sz w:val="27"/>
      <w:szCs w:val="27"/>
    </w:rPr>
  </w:style>
  <w:style w:type="paragraph" w:customStyle="1" w:styleId="FR1">
    <w:name w:val="FR1"/>
    <w:rsid w:val="009B1572"/>
    <w:pPr>
      <w:widowControl w:val="0"/>
      <w:autoSpaceDE w:val="0"/>
      <w:autoSpaceDN w:val="0"/>
      <w:adjustRightInd w:val="0"/>
      <w:spacing w:after="0" w:line="240" w:lineRule="auto"/>
      <w:ind w:left="4040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17">
    <w:name w:val="Основной текст1"/>
    <w:basedOn w:val="a"/>
    <w:rsid w:val="009B1572"/>
    <w:pPr>
      <w:shd w:val="clear" w:color="auto" w:fill="FFFFFF"/>
      <w:spacing w:after="0" w:line="0" w:lineRule="atLeast"/>
      <w:ind w:hanging="40"/>
    </w:pPr>
    <w:rPr>
      <w:rFonts w:ascii="Calibri" w:eastAsia="Calibri" w:hAnsi="Calibri" w:cs="Times New Roman"/>
      <w:sz w:val="16"/>
      <w:szCs w:val="16"/>
    </w:rPr>
  </w:style>
  <w:style w:type="paragraph" w:customStyle="1" w:styleId="211">
    <w:name w:val="Знак Знак2 Знак Знак Знак1 Знак"/>
    <w:basedOn w:val="a"/>
    <w:rsid w:val="009B157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8">
    <w:name w:val="Без интервала1"/>
    <w:uiPriority w:val="99"/>
    <w:rsid w:val="009B157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12">
    <w:name w:val="Основной текст с отступом 21"/>
    <w:basedOn w:val="a"/>
    <w:rsid w:val="009B1572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HTML1">
    <w:name w:val="Стандартный HTML Знак1"/>
    <w:basedOn w:val="a0"/>
    <w:link w:val="HTML"/>
    <w:semiHidden/>
    <w:locked/>
    <w:rsid w:val="009B157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2">
    <w:name w:val="s_102"/>
    <w:basedOn w:val="a0"/>
    <w:rsid w:val="009B1572"/>
    <w:rPr>
      <w:b/>
      <w:bCs/>
      <w:color w:val="000080"/>
    </w:rPr>
  </w:style>
  <w:style w:type="character" w:customStyle="1" w:styleId="s111">
    <w:name w:val="s_111"/>
    <w:basedOn w:val="a0"/>
    <w:rsid w:val="009B1572"/>
  </w:style>
  <w:style w:type="character" w:customStyle="1" w:styleId="FontStyle11">
    <w:name w:val="Font Style11"/>
    <w:basedOn w:val="a0"/>
    <w:uiPriority w:val="99"/>
    <w:rsid w:val="009B157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9B1572"/>
    <w:rPr>
      <w:rFonts w:ascii="Times New Roman" w:hAnsi="Times New Roman" w:cs="Times New Roman" w:hint="default"/>
      <w:b/>
      <w:bCs/>
      <w:spacing w:val="-20"/>
      <w:sz w:val="30"/>
      <w:szCs w:val="30"/>
    </w:rPr>
  </w:style>
  <w:style w:type="character" w:customStyle="1" w:styleId="FontStyle13">
    <w:name w:val="Font Style13"/>
    <w:basedOn w:val="a0"/>
    <w:uiPriority w:val="99"/>
    <w:rsid w:val="009B1572"/>
    <w:rPr>
      <w:rFonts w:ascii="Constantia" w:hAnsi="Constantia" w:cs="Constantia" w:hint="default"/>
      <w:sz w:val="18"/>
      <w:szCs w:val="18"/>
    </w:rPr>
  </w:style>
  <w:style w:type="character" w:customStyle="1" w:styleId="FontStyle14">
    <w:name w:val="Font Style14"/>
    <w:basedOn w:val="a0"/>
    <w:uiPriority w:val="99"/>
    <w:rsid w:val="009B1572"/>
    <w:rPr>
      <w:rFonts w:ascii="Times New Roman" w:hAnsi="Times New Roman" w:cs="Times New Roman" w:hint="default"/>
      <w:i/>
      <w:iCs/>
      <w:spacing w:val="-10"/>
      <w:sz w:val="24"/>
      <w:szCs w:val="24"/>
    </w:rPr>
  </w:style>
  <w:style w:type="character" w:customStyle="1" w:styleId="FontStyle17">
    <w:name w:val="Font Style17"/>
    <w:basedOn w:val="a0"/>
    <w:uiPriority w:val="99"/>
    <w:rsid w:val="009B1572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8">
    <w:name w:val="Font Style18"/>
    <w:basedOn w:val="a0"/>
    <w:uiPriority w:val="99"/>
    <w:rsid w:val="009B1572"/>
    <w:rPr>
      <w:rFonts w:ascii="Times New Roman" w:hAnsi="Times New Roman" w:cs="Times New Roman" w:hint="default"/>
      <w:spacing w:val="20"/>
      <w:sz w:val="22"/>
      <w:szCs w:val="22"/>
    </w:rPr>
  </w:style>
  <w:style w:type="character" w:customStyle="1" w:styleId="spelle">
    <w:name w:val="spelle"/>
    <w:basedOn w:val="a0"/>
    <w:rsid w:val="009B1572"/>
  </w:style>
  <w:style w:type="character" w:customStyle="1" w:styleId="rvts7">
    <w:name w:val="rvts7"/>
    <w:basedOn w:val="a0"/>
    <w:rsid w:val="009B1572"/>
    <w:rPr>
      <w:rFonts w:ascii="Times New Roman" w:hAnsi="Times New Roman" w:cs="Times New Roman" w:hint="default"/>
    </w:rPr>
  </w:style>
  <w:style w:type="character" w:customStyle="1" w:styleId="aff6">
    <w:name w:val="Гипертекстовая ссылка"/>
    <w:rsid w:val="009B1572"/>
    <w:rPr>
      <w:b/>
      <w:bCs/>
      <w:color w:val="106BBE"/>
      <w:sz w:val="26"/>
      <w:szCs w:val="26"/>
    </w:rPr>
  </w:style>
  <w:style w:type="character" w:customStyle="1" w:styleId="aff7">
    <w:name w:val="Цветовое выделение"/>
    <w:rsid w:val="009B1572"/>
    <w:rPr>
      <w:b/>
      <w:bCs w:val="0"/>
      <w:color w:val="000080"/>
    </w:rPr>
  </w:style>
  <w:style w:type="character" w:customStyle="1" w:styleId="13">
    <w:name w:val="Основной текст с отступом Знак1"/>
    <w:basedOn w:val="a0"/>
    <w:link w:val="afa"/>
    <w:semiHidden/>
    <w:locked/>
    <w:rsid w:val="009B15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link w:val="27"/>
    <w:semiHidden/>
    <w:locked/>
    <w:rsid w:val="009B15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Знак Знак"/>
    <w:locked/>
    <w:rsid w:val="009B1572"/>
    <w:rPr>
      <w:lang w:val="ru-RU" w:eastAsia="ru-RU" w:bidi="ar-SA"/>
    </w:rPr>
  </w:style>
  <w:style w:type="character" w:customStyle="1" w:styleId="19">
    <w:name w:val="Знак Знак1"/>
    <w:locked/>
    <w:rsid w:val="009B1572"/>
    <w:rPr>
      <w:sz w:val="24"/>
      <w:szCs w:val="24"/>
      <w:lang w:val="ru-RU" w:eastAsia="ru-RU" w:bidi="ar-SA"/>
    </w:rPr>
  </w:style>
  <w:style w:type="character" w:customStyle="1" w:styleId="FontStyle60">
    <w:name w:val="Font Style60"/>
    <w:rsid w:val="009B1572"/>
    <w:rPr>
      <w:rFonts w:ascii="Times New Roman" w:hAnsi="Times New Roman" w:cs="Times New Roman" w:hint="default"/>
      <w:sz w:val="26"/>
      <w:szCs w:val="26"/>
    </w:rPr>
  </w:style>
  <w:style w:type="character" w:customStyle="1" w:styleId="FontStyle51">
    <w:name w:val="Font Style51"/>
    <w:rsid w:val="009B157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61">
    <w:name w:val="Font Style61"/>
    <w:rsid w:val="009B1572"/>
    <w:rPr>
      <w:rFonts w:ascii="Times New Roman" w:hAnsi="Times New Roman" w:cs="Times New Roman" w:hint="default"/>
      <w:sz w:val="22"/>
      <w:szCs w:val="22"/>
    </w:rPr>
  </w:style>
  <w:style w:type="character" w:customStyle="1" w:styleId="FontStyle59">
    <w:name w:val="Font Style59"/>
    <w:rsid w:val="009B1572"/>
    <w:rPr>
      <w:rFonts w:ascii="Times New Roman" w:hAnsi="Times New Roman" w:cs="Times New Roman" w:hint="default"/>
      <w:sz w:val="20"/>
      <w:szCs w:val="20"/>
    </w:rPr>
  </w:style>
  <w:style w:type="character" w:customStyle="1" w:styleId="FontStyle53">
    <w:name w:val="Font Style53"/>
    <w:rsid w:val="009B157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Exact">
    <w:name w:val="Основной текст Exact"/>
    <w:basedOn w:val="a0"/>
    <w:rsid w:val="009B157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styleId="aff9">
    <w:name w:val="Strong"/>
    <w:basedOn w:val="a0"/>
    <w:qFormat/>
    <w:rsid w:val="009B1572"/>
    <w:rPr>
      <w:b/>
      <w:bCs/>
    </w:rPr>
  </w:style>
  <w:style w:type="paragraph" w:customStyle="1" w:styleId="1a">
    <w:name w:val="Абзац списка1"/>
    <w:basedOn w:val="a"/>
    <w:rsid w:val="009B1572"/>
    <w:pPr>
      <w:ind w:left="720"/>
    </w:pPr>
    <w:rPr>
      <w:rFonts w:ascii="Calibri" w:eastAsia="Calibri" w:hAnsi="Calibri" w:cs="Times New Roman"/>
      <w:lang w:eastAsia="ru-RU"/>
    </w:rPr>
  </w:style>
  <w:style w:type="paragraph" w:customStyle="1" w:styleId="1b">
    <w:name w:val="Абзац списка1"/>
    <w:basedOn w:val="a"/>
    <w:rsid w:val="009B1572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1c">
    <w:name w:val="Сетка таблицы1"/>
    <w:basedOn w:val="a1"/>
    <w:next w:val="ad"/>
    <w:uiPriority w:val="59"/>
    <w:rsid w:val="009B15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9B15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wmf"/><Relationship Id="rId21" Type="http://schemas.openxmlformats.org/officeDocument/2006/relationships/image" Target="media/image14.wmf"/><Relationship Id="rId42" Type="http://schemas.openxmlformats.org/officeDocument/2006/relationships/image" Target="media/image33.wmf"/><Relationship Id="rId47" Type="http://schemas.openxmlformats.org/officeDocument/2006/relationships/image" Target="media/image38.wmf"/><Relationship Id="rId63" Type="http://schemas.openxmlformats.org/officeDocument/2006/relationships/image" Target="media/image53.wmf"/><Relationship Id="rId68" Type="http://schemas.openxmlformats.org/officeDocument/2006/relationships/image" Target="media/image58.wmf"/><Relationship Id="rId84" Type="http://schemas.openxmlformats.org/officeDocument/2006/relationships/image" Target="media/image71.wmf"/><Relationship Id="rId89" Type="http://schemas.openxmlformats.org/officeDocument/2006/relationships/image" Target="media/image76.wmf"/><Relationship Id="rId7" Type="http://schemas.openxmlformats.org/officeDocument/2006/relationships/image" Target="media/image2.wmf"/><Relationship Id="rId71" Type="http://schemas.openxmlformats.org/officeDocument/2006/relationships/image" Target="media/image61.wmf"/><Relationship Id="rId92" Type="http://schemas.openxmlformats.org/officeDocument/2006/relationships/image" Target="media/image77.wmf"/><Relationship Id="rId2" Type="http://schemas.openxmlformats.org/officeDocument/2006/relationships/styles" Target="styles.xml"/><Relationship Id="rId16" Type="http://schemas.openxmlformats.org/officeDocument/2006/relationships/hyperlink" Target="consultantplus://offline/ref=EC1D4E219A6EBC5830FAE664F1D6BFA32F6231BD684B9212FA14C8C090AE8E780C6C96D026B9CBAEYCk2D" TargetMode="External"/><Relationship Id="rId29" Type="http://schemas.openxmlformats.org/officeDocument/2006/relationships/hyperlink" Target="consultantplus://offline/ref=EC1D4E219A6EBC5830FAE664F1D6BFA32F6231BD684B9212FA14C8C090AE8E780C6C96D026B9CBAEYCk2D" TargetMode="External"/><Relationship Id="rId11" Type="http://schemas.openxmlformats.org/officeDocument/2006/relationships/image" Target="media/image6.wmf"/><Relationship Id="rId24" Type="http://schemas.openxmlformats.org/officeDocument/2006/relationships/image" Target="media/image17.wmf"/><Relationship Id="rId32" Type="http://schemas.openxmlformats.org/officeDocument/2006/relationships/image" Target="media/image23.wmf"/><Relationship Id="rId37" Type="http://schemas.openxmlformats.org/officeDocument/2006/relationships/image" Target="media/image28.wmf"/><Relationship Id="rId40" Type="http://schemas.openxmlformats.org/officeDocument/2006/relationships/image" Target="media/image31.wmf"/><Relationship Id="rId45" Type="http://schemas.openxmlformats.org/officeDocument/2006/relationships/image" Target="media/image36.wmf"/><Relationship Id="rId53" Type="http://schemas.openxmlformats.org/officeDocument/2006/relationships/image" Target="media/image44.wmf"/><Relationship Id="rId58" Type="http://schemas.openxmlformats.org/officeDocument/2006/relationships/hyperlink" Target="consultantplus://offline/ref=EC1D4E219A6EBC5830FAE664F1D6BFA3266E32BA6348CF18F24DC4C297A1D16F0B259AD126B9C8YAkAD" TargetMode="External"/><Relationship Id="rId66" Type="http://schemas.openxmlformats.org/officeDocument/2006/relationships/image" Target="media/image56.wmf"/><Relationship Id="rId74" Type="http://schemas.openxmlformats.org/officeDocument/2006/relationships/image" Target="media/image64.wmf"/><Relationship Id="rId79" Type="http://schemas.openxmlformats.org/officeDocument/2006/relationships/hyperlink" Target="consultantplus://offline/ref=EC1D4E219A6EBC5830FAE664F1D6BFA32F623CBB63469212FA14C8C090AE8E780C6C96D026B9C9A6YCk0D" TargetMode="External"/><Relationship Id="rId87" Type="http://schemas.openxmlformats.org/officeDocument/2006/relationships/image" Target="media/image74.wmf"/><Relationship Id="rId102" Type="http://schemas.openxmlformats.org/officeDocument/2006/relationships/hyperlink" Target="consultantplus://offline/ref=EC1D4E219A6EBC5830FAE664F1D6BFA32F623CB0634B9212FA14C8C090AE8E780C6C96D026B9CBAFYCkFD" TargetMode="External"/><Relationship Id="rId5" Type="http://schemas.openxmlformats.org/officeDocument/2006/relationships/image" Target="media/image1.jpeg"/><Relationship Id="rId61" Type="http://schemas.openxmlformats.org/officeDocument/2006/relationships/image" Target="media/image51.wmf"/><Relationship Id="rId82" Type="http://schemas.openxmlformats.org/officeDocument/2006/relationships/image" Target="media/image69.wmf"/><Relationship Id="rId90" Type="http://schemas.openxmlformats.org/officeDocument/2006/relationships/hyperlink" Target="consultantplus://offline/ref=EC1D4E219A6EBC5830FAE664F1D6BFA32F6231BD684B9212FA14C8C090AE8E780C6C96D026B9C8A6YCk0D" TargetMode="External"/><Relationship Id="rId95" Type="http://schemas.openxmlformats.org/officeDocument/2006/relationships/image" Target="media/image79.wmf"/><Relationship Id="rId19" Type="http://schemas.openxmlformats.org/officeDocument/2006/relationships/image" Target="media/image12.wmf"/><Relationship Id="rId14" Type="http://schemas.openxmlformats.org/officeDocument/2006/relationships/image" Target="media/image9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1.wmf"/><Relationship Id="rId35" Type="http://schemas.openxmlformats.org/officeDocument/2006/relationships/image" Target="media/image26.wmf"/><Relationship Id="rId43" Type="http://schemas.openxmlformats.org/officeDocument/2006/relationships/image" Target="media/image34.wmf"/><Relationship Id="rId48" Type="http://schemas.openxmlformats.org/officeDocument/2006/relationships/image" Target="media/image39.wmf"/><Relationship Id="rId56" Type="http://schemas.openxmlformats.org/officeDocument/2006/relationships/image" Target="media/image47.wmf"/><Relationship Id="rId64" Type="http://schemas.openxmlformats.org/officeDocument/2006/relationships/image" Target="media/image54.wmf"/><Relationship Id="rId69" Type="http://schemas.openxmlformats.org/officeDocument/2006/relationships/image" Target="media/image59.wmf"/><Relationship Id="rId77" Type="http://schemas.openxmlformats.org/officeDocument/2006/relationships/hyperlink" Target="consultantplus://offline/ref=EC1D4E219A6EBC5830FAE664F1D6BFA32F6C33B862429212FA14C8C090YAkED" TargetMode="External"/><Relationship Id="rId100" Type="http://schemas.openxmlformats.org/officeDocument/2006/relationships/hyperlink" Target="consultantplus://offline/ref=EC1D4E219A6EBC5830FAE664F1D6BFA32F623CB0634B9212FA14C8C090AE8E780C6C96D026B9CBAFYCkFD" TargetMode="External"/><Relationship Id="rId8" Type="http://schemas.openxmlformats.org/officeDocument/2006/relationships/image" Target="media/image3.wmf"/><Relationship Id="rId51" Type="http://schemas.openxmlformats.org/officeDocument/2006/relationships/image" Target="media/image42.wmf"/><Relationship Id="rId72" Type="http://schemas.openxmlformats.org/officeDocument/2006/relationships/image" Target="media/image62.wmf"/><Relationship Id="rId80" Type="http://schemas.openxmlformats.org/officeDocument/2006/relationships/hyperlink" Target="consultantplus://offline/ref=EC1D4E219A6EBC5830FAF975E4D6BFA32F6C35B961479212FA14C8C090AE8E780C6C96D026B9C9AFYCk6D" TargetMode="External"/><Relationship Id="rId85" Type="http://schemas.openxmlformats.org/officeDocument/2006/relationships/image" Target="media/image72.wmf"/><Relationship Id="rId93" Type="http://schemas.openxmlformats.org/officeDocument/2006/relationships/image" Target="media/image78.wmf"/><Relationship Id="rId98" Type="http://schemas.openxmlformats.org/officeDocument/2006/relationships/hyperlink" Target="consultantplus://offline/ref=EC1D4E219A6EBC5830FAE664F1D6BFA32F623CB0634B9212FA14C8C090AE8E780C6C96D026B9CBAFYCkFD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7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4.wmf"/><Relationship Id="rId38" Type="http://schemas.openxmlformats.org/officeDocument/2006/relationships/image" Target="media/image29.wmf"/><Relationship Id="rId46" Type="http://schemas.openxmlformats.org/officeDocument/2006/relationships/image" Target="media/image37.wmf"/><Relationship Id="rId59" Type="http://schemas.openxmlformats.org/officeDocument/2006/relationships/image" Target="media/image49.wmf"/><Relationship Id="rId67" Type="http://schemas.openxmlformats.org/officeDocument/2006/relationships/image" Target="media/image57.wmf"/><Relationship Id="rId103" Type="http://schemas.openxmlformats.org/officeDocument/2006/relationships/fontTable" Target="fontTable.xml"/><Relationship Id="rId20" Type="http://schemas.openxmlformats.org/officeDocument/2006/relationships/image" Target="media/image13.wmf"/><Relationship Id="rId41" Type="http://schemas.openxmlformats.org/officeDocument/2006/relationships/image" Target="media/image32.wmf"/><Relationship Id="rId54" Type="http://schemas.openxmlformats.org/officeDocument/2006/relationships/image" Target="media/image45.wmf"/><Relationship Id="rId62" Type="http://schemas.openxmlformats.org/officeDocument/2006/relationships/image" Target="media/image52.wmf"/><Relationship Id="rId70" Type="http://schemas.openxmlformats.org/officeDocument/2006/relationships/image" Target="media/image60.wmf"/><Relationship Id="rId75" Type="http://schemas.openxmlformats.org/officeDocument/2006/relationships/image" Target="media/image65.wmf"/><Relationship Id="rId83" Type="http://schemas.openxmlformats.org/officeDocument/2006/relationships/image" Target="media/image70.wmf"/><Relationship Id="rId88" Type="http://schemas.openxmlformats.org/officeDocument/2006/relationships/image" Target="media/image75.wmf"/><Relationship Id="rId91" Type="http://schemas.openxmlformats.org/officeDocument/2006/relationships/hyperlink" Target="consultantplus://offline/ref=EC1D4E219A6EBC5830FAE664F1D6BFA32F6231BD684B9212FA14C8C090AE8E780C6C96D026B9CBAEYCk2D" TargetMode="External"/><Relationship Id="rId96" Type="http://schemas.openxmlformats.org/officeDocument/2006/relationships/hyperlink" Target="consultantplus://offline/ref=EC1D4E219A6EBC5830FAE664F1D6BFA32F6231BD684B9212FA14C8C090AE8E780C6C96D026B9C8A6YCk0D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C1D4E219A6EBC5830FAE664F1D6BFA32F623CB0634B9212FA14C8C090AE8E780C6C96D026B9CBAFYCkFD" TargetMode="External"/><Relationship Id="rId15" Type="http://schemas.openxmlformats.org/officeDocument/2006/relationships/hyperlink" Target="consultantplus://offline/ref=EC1D4E219A6EBC5830FAE664F1D6BFA32F6231BD684B9212FA14C8C090AE8E780C6C96D026B9C8A6YCk0D" TargetMode="External"/><Relationship Id="rId23" Type="http://schemas.openxmlformats.org/officeDocument/2006/relationships/image" Target="media/image16.wmf"/><Relationship Id="rId28" Type="http://schemas.openxmlformats.org/officeDocument/2006/relationships/hyperlink" Target="consultantplus://offline/ref=EC1D4E219A6EBC5830FAE664F1D6BFA32F6231BD684B9212FA14C8C090AE8E780C6C96D026B9C8A6YCk0D" TargetMode="External"/><Relationship Id="rId36" Type="http://schemas.openxmlformats.org/officeDocument/2006/relationships/image" Target="media/image27.wmf"/><Relationship Id="rId49" Type="http://schemas.openxmlformats.org/officeDocument/2006/relationships/image" Target="media/image40.wmf"/><Relationship Id="rId57" Type="http://schemas.openxmlformats.org/officeDocument/2006/relationships/image" Target="media/image48.wmf"/><Relationship Id="rId10" Type="http://schemas.openxmlformats.org/officeDocument/2006/relationships/image" Target="media/image5.wmf"/><Relationship Id="rId31" Type="http://schemas.openxmlformats.org/officeDocument/2006/relationships/image" Target="media/image22.wmf"/><Relationship Id="rId44" Type="http://schemas.openxmlformats.org/officeDocument/2006/relationships/image" Target="media/image35.wmf"/><Relationship Id="rId52" Type="http://schemas.openxmlformats.org/officeDocument/2006/relationships/image" Target="media/image43.wmf"/><Relationship Id="rId60" Type="http://schemas.openxmlformats.org/officeDocument/2006/relationships/image" Target="media/image50.wmf"/><Relationship Id="rId65" Type="http://schemas.openxmlformats.org/officeDocument/2006/relationships/image" Target="media/image55.wmf"/><Relationship Id="rId73" Type="http://schemas.openxmlformats.org/officeDocument/2006/relationships/image" Target="media/image63.wmf"/><Relationship Id="rId78" Type="http://schemas.openxmlformats.org/officeDocument/2006/relationships/image" Target="media/image67.wmf"/><Relationship Id="rId81" Type="http://schemas.openxmlformats.org/officeDocument/2006/relationships/image" Target="media/image68.wmf"/><Relationship Id="rId86" Type="http://schemas.openxmlformats.org/officeDocument/2006/relationships/image" Target="media/image73.wmf"/><Relationship Id="rId94" Type="http://schemas.openxmlformats.org/officeDocument/2006/relationships/hyperlink" Target="consultantplus://offline/ref=EC1D4E219A6EBC5830FAE664F1D6BFA32F6330BB68439212FA14C8C090AE8E780C6C96D026B9C9AEYCkFD" TargetMode="External"/><Relationship Id="rId99" Type="http://schemas.openxmlformats.org/officeDocument/2006/relationships/hyperlink" Target="consultantplus://offline/ref=EC1D4E219A6EBC5830FAE664F1D6BFA32F623CB0634B9212FA14C8C090AE8E780C6C96D026B9CBAFYCkFD" TargetMode="External"/><Relationship Id="rId101" Type="http://schemas.openxmlformats.org/officeDocument/2006/relationships/image" Target="media/image80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3" Type="http://schemas.openxmlformats.org/officeDocument/2006/relationships/image" Target="media/image8.wmf"/><Relationship Id="rId18" Type="http://schemas.openxmlformats.org/officeDocument/2006/relationships/image" Target="media/image11.wmf"/><Relationship Id="rId39" Type="http://schemas.openxmlformats.org/officeDocument/2006/relationships/image" Target="media/image30.wmf"/><Relationship Id="rId34" Type="http://schemas.openxmlformats.org/officeDocument/2006/relationships/image" Target="media/image25.wmf"/><Relationship Id="rId50" Type="http://schemas.openxmlformats.org/officeDocument/2006/relationships/image" Target="media/image41.wmf"/><Relationship Id="rId55" Type="http://schemas.openxmlformats.org/officeDocument/2006/relationships/image" Target="media/image46.wmf"/><Relationship Id="rId76" Type="http://schemas.openxmlformats.org/officeDocument/2006/relationships/image" Target="media/image66.wmf"/><Relationship Id="rId97" Type="http://schemas.openxmlformats.org/officeDocument/2006/relationships/hyperlink" Target="consultantplus://offline/ref=EC1D4E219A6EBC5830FAE664F1D6BFA32F6231BD684B9212FA14C8C090AE8E780C6C96D026B9CBAEYCk2D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35</Pages>
  <Words>10931</Words>
  <Characters>62309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Максим-Горьковский сельсовет</Company>
  <LinksUpToDate>false</LinksUpToDate>
  <CharactersWithSpaces>73094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Максим-Горький</cp:lastModifiedBy>
  <cp:revision>10</cp:revision>
  <dcterms:created xsi:type="dcterms:W3CDTF">2016-07-04T06:14:00Z</dcterms:created>
  <dcterms:modified xsi:type="dcterms:W3CDTF">2017-06-13T11:32:00Z</dcterms:modified>
</cp:coreProperties>
</file>