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4" w:rsidRDefault="00B45444" w:rsidP="00B45444">
      <w:pPr>
        <w:rPr>
          <w:rFonts w:ascii="Times New Roman" w:hAnsi="Times New Roman"/>
          <w:sz w:val="28"/>
        </w:rPr>
      </w:pPr>
    </w:p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B45444" w:rsidRPr="00081627" w:rsidTr="00BC0ADD">
        <w:tc>
          <w:tcPr>
            <w:tcW w:w="4467" w:type="dxa"/>
          </w:tcPr>
          <w:p w:rsidR="00B45444" w:rsidRPr="00081627" w:rsidRDefault="00B45444" w:rsidP="00BC0AD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B45444" w:rsidRPr="00081627" w:rsidRDefault="00B45444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45444" w:rsidRPr="00081627" w:rsidRDefault="00B45444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81627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B45444" w:rsidRPr="00081627" w:rsidRDefault="00B45444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B45444" w:rsidRPr="00081627" w:rsidRDefault="00B45444" w:rsidP="00BC0AD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8985"/>
                  <wp:effectExtent l="19050" t="0" r="0" b="0"/>
                  <wp:docPr id="2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B45444" w:rsidRPr="00081627" w:rsidRDefault="00B45444" w:rsidP="00BC0A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B45444" w:rsidRPr="00081627" w:rsidRDefault="00B45444" w:rsidP="00BC0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444" w:rsidRDefault="00B45444" w:rsidP="00B45444"/>
    <w:p w:rsidR="00B45444" w:rsidRDefault="00B45444" w:rsidP="00B45444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B45444" w:rsidRDefault="00B45444" w:rsidP="00B4544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18 октябрь 2016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105                   18 октября 2016 г.</w:t>
      </w:r>
    </w:p>
    <w:p w:rsidR="00B45444" w:rsidRPr="00C4560B" w:rsidRDefault="00B45444" w:rsidP="00B4544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4560B">
        <w:rPr>
          <w:rFonts w:ascii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решение Совета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Максим-Горьковский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 от 24 октября 2006 года № 4 «Об установлении земельного налога»</w:t>
      </w:r>
    </w:p>
    <w:p w:rsidR="00B45444" w:rsidRPr="00C4560B" w:rsidRDefault="00B45444" w:rsidP="00B4544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B45444" w:rsidRDefault="00B45444" w:rsidP="00B45444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Руководствуясь главой 31 Налогового кодекса Российской Федерации, пунктом 10 и 11 статьи 1 Федерального закона от 29 декабря 2015 года № 396-ФЗ «О внесении изменений в часть вторую Налогового кодекса Российской Федерации» и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Максим-Горьковский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 от 24 октября 2006 года № 4 «Об установлении земельного налога»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Максим-Горьковский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 </w:t>
      </w:r>
      <w:r w:rsidRPr="00C4560B">
        <w:rPr>
          <w:rFonts w:ascii="Times New Roman" w:eastAsia="Calibri" w:hAnsi="Times New Roman"/>
          <w:b/>
          <w:sz w:val="28"/>
          <w:szCs w:val="28"/>
        </w:rPr>
        <w:t>РЕШИЛ:</w:t>
      </w:r>
    </w:p>
    <w:p w:rsidR="00B45444" w:rsidRDefault="00B45444" w:rsidP="00B45444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45444" w:rsidRDefault="00B45444" w:rsidP="00B45444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EB0F5F">
        <w:rPr>
          <w:rFonts w:ascii="Times New Roman" w:eastAsia="Calibri" w:hAnsi="Times New Roman"/>
          <w:sz w:val="28"/>
          <w:szCs w:val="28"/>
        </w:rPr>
        <w:t xml:space="preserve">В решение Совета </w:t>
      </w:r>
      <w:r w:rsidRPr="00EB0F5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proofErr w:type="gramStart"/>
      <w:r w:rsidRPr="00EB0F5F">
        <w:rPr>
          <w:rFonts w:ascii="Times New Roman" w:hAnsi="Times New Roman"/>
          <w:sz w:val="28"/>
          <w:szCs w:val="28"/>
          <w:lang w:eastAsia="ar-SA"/>
        </w:rPr>
        <w:t>Максим-Горьковский</w:t>
      </w:r>
      <w:proofErr w:type="spellEnd"/>
      <w:proofErr w:type="gramEnd"/>
      <w:r w:rsidRPr="00EB0F5F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EB0F5F">
        <w:rPr>
          <w:rFonts w:ascii="Times New Roman" w:hAnsi="Times New Roman"/>
          <w:sz w:val="28"/>
          <w:szCs w:val="28"/>
          <w:lang w:eastAsia="ar-SA"/>
        </w:rPr>
        <w:t>Белебеевский</w:t>
      </w:r>
      <w:proofErr w:type="spellEnd"/>
      <w:r w:rsidRPr="00EB0F5F"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 от 24 октября 2006 года № 4 «Об установлении земельного налога» внести следующие изменения:</w:t>
      </w:r>
    </w:p>
    <w:p w:rsidR="00B45444" w:rsidRDefault="00B45444" w:rsidP="00B45444">
      <w:pPr>
        <w:suppressAutoHyphens/>
        <w:spacing w:after="240" w:line="240" w:lineRule="auto"/>
        <w:ind w:firstLine="6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 Пункты 8 и 11 исключить.</w:t>
      </w:r>
    </w:p>
    <w:p w:rsidR="00B45444" w:rsidRDefault="00B45444" w:rsidP="00B45444">
      <w:pPr>
        <w:suppressAutoHyphens/>
        <w:spacing w:after="240" w:line="240" w:lineRule="auto"/>
        <w:ind w:firstLine="6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eastAsia="Calibri" w:hAnsi="Times New Roman"/>
          <w:sz w:val="28"/>
          <w:szCs w:val="28"/>
        </w:rPr>
        <w:t>Белебеевские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известия» до 30 ноября 2016 года.</w:t>
      </w:r>
    </w:p>
    <w:p w:rsidR="00B45444" w:rsidRPr="00EB0F5F" w:rsidRDefault="00B45444" w:rsidP="00B45444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решение вступает в силу с 1 января 2017 года, но не раньше, чем по истечении одного месяца со дня его официального опубликования.</w:t>
      </w:r>
    </w:p>
    <w:p w:rsidR="00B45444" w:rsidRPr="00C4560B" w:rsidRDefault="00B45444" w:rsidP="00B4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45444" w:rsidRDefault="00B45444" w:rsidP="00B4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45444" w:rsidRDefault="00B45444" w:rsidP="00B45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346B98" w:rsidRPr="00B45444" w:rsidRDefault="00B45444" w:rsidP="00B45444">
      <w:r>
        <w:rPr>
          <w:rFonts w:ascii="Times New Roman" w:hAnsi="Times New Roman"/>
          <w:sz w:val="28"/>
          <w:szCs w:val="28"/>
        </w:rPr>
        <w:t xml:space="preserve">        </w:t>
      </w:r>
      <w:r w:rsidRPr="006F3FBA">
        <w:rPr>
          <w:rFonts w:ascii="Times New Roman" w:hAnsi="Times New Roman"/>
          <w:sz w:val="28"/>
          <w:szCs w:val="28"/>
        </w:rPr>
        <w:t xml:space="preserve">Председатель  Совета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F3FBA">
        <w:rPr>
          <w:rFonts w:ascii="Times New Roman" w:hAnsi="Times New Roman"/>
          <w:sz w:val="28"/>
          <w:szCs w:val="28"/>
        </w:rPr>
        <w:t xml:space="preserve">                          Н.К. Красильникова</w:t>
      </w:r>
    </w:p>
    <w:sectPr w:rsidR="00346B98" w:rsidRPr="00B45444" w:rsidSect="00CD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D0B0B"/>
    <w:rsid w:val="00346B98"/>
    <w:rsid w:val="004D0B0B"/>
    <w:rsid w:val="00B45444"/>
    <w:rsid w:val="00C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3</cp:revision>
  <dcterms:created xsi:type="dcterms:W3CDTF">2017-01-18T07:55:00Z</dcterms:created>
  <dcterms:modified xsi:type="dcterms:W3CDTF">2017-01-18T07:55:00Z</dcterms:modified>
</cp:coreProperties>
</file>