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-37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C70A1" w:rsidRPr="003C11A5" w:rsidTr="00616C06">
        <w:tc>
          <w:tcPr>
            <w:tcW w:w="4467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0A1" w:rsidRDefault="008C70A1" w:rsidP="008C70A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8C70A1" w:rsidRDefault="008C70A1" w:rsidP="008C70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29 январь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 49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29 января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C70A1" w:rsidRDefault="008C70A1" w:rsidP="008C70A1">
      <w:pPr>
        <w:pStyle w:val="31"/>
        <w:jc w:val="center"/>
        <w:rPr>
          <w:b/>
          <w:szCs w:val="28"/>
        </w:rPr>
      </w:pPr>
    </w:p>
    <w:p w:rsidR="008C70A1" w:rsidRDefault="008C70A1" w:rsidP="008C70A1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О повестке дня шестого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8C70A1" w:rsidRDefault="008C70A1" w:rsidP="008C70A1">
      <w:pPr>
        <w:pStyle w:val="a3"/>
        <w:ind w:firstLine="720"/>
        <w:jc w:val="both"/>
        <w:rPr>
          <w:szCs w:val="28"/>
        </w:rPr>
      </w:pPr>
    </w:p>
    <w:p w:rsidR="008C70A1" w:rsidRDefault="008C70A1" w:rsidP="008C70A1">
      <w:pPr>
        <w:pStyle w:val="3"/>
        <w:ind w:firstLine="1134"/>
      </w:pPr>
      <w:proofErr w:type="gramStart"/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r>
        <w:rPr>
          <w:b/>
        </w:rPr>
        <w:t>РЕШИЛ</w:t>
      </w:r>
      <w:r>
        <w:t>:</w:t>
      </w:r>
      <w:proofErr w:type="gramEnd"/>
    </w:p>
    <w:p w:rsidR="008C70A1" w:rsidRDefault="008C70A1" w:rsidP="008C70A1">
      <w:pPr>
        <w:pStyle w:val="3"/>
      </w:pPr>
    </w:p>
    <w:p w:rsidR="008C70A1" w:rsidRDefault="008C70A1" w:rsidP="008C70A1">
      <w:pPr>
        <w:pStyle w:val="3"/>
        <w:ind w:firstLine="1134"/>
      </w:pPr>
      <w:r>
        <w:t xml:space="preserve">Включить в повестку дня шестого заседания Совета   сельского поселения Максим - Горьковский сельсовет муниципального района Белебеевский район  Республики Башкортостан </w:t>
      </w:r>
      <w:r w:rsidRPr="007732FC">
        <w:t>следующие</w:t>
      </w:r>
      <w:r w:rsidRPr="007732FC">
        <w:rPr>
          <w:b/>
        </w:rPr>
        <w:t xml:space="preserve"> </w:t>
      </w:r>
      <w:r w:rsidRPr="007732FC">
        <w:t>вопросы</w:t>
      </w:r>
      <w:r>
        <w:t>:</w:t>
      </w:r>
    </w:p>
    <w:p w:rsidR="008C70A1" w:rsidRPr="00B96AB7" w:rsidRDefault="008C70A1" w:rsidP="008C70A1">
      <w:pPr>
        <w:pStyle w:val="a3"/>
        <w:ind w:firstLine="1134"/>
        <w:jc w:val="both"/>
        <w:rPr>
          <w:szCs w:val="28"/>
          <w:highlight w:val="yellow"/>
        </w:rPr>
      </w:pPr>
      <w:r w:rsidRPr="00B96AB7">
        <w:t xml:space="preserve">1.  </w:t>
      </w:r>
      <w:proofErr w:type="gramStart"/>
      <w:r w:rsidRPr="00B96AB7">
        <w:rPr>
          <w:szCs w:val="28"/>
        </w:rPr>
        <w:t xml:space="preserve">Об утверждении Соглашения между органами местного самоуправления муниципального района Белебеевский район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органам местного самоуправления  муниципального района Белебеевский район Республики Башкортостан  осуществления части полномочий органов местного самоуправления сельского поселения Максим-Горьковский сельсовет муниципального района Белебеевский район Республики Башкортостан    </w:t>
      </w:r>
      <w:r w:rsidRPr="00B96AB7">
        <w:rPr>
          <w:szCs w:val="28"/>
          <w:highlight w:val="yellow"/>
        </w:rPr>
        <w:t xml:space="preserve">              </w:t>
      </w:r>
      <w:proofErr w:type="gramEnd"/>
    </w:p>
    <w:p w:rsidR="008C70A1" w:rsidRPr="00B96AB7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96AB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  <w:r w:rsidRPr="00B96AB7">
        <w:rPr>
          <w:rFonts w:ascii="Times New Roman" w:hAnsi="Times New Roman"/>
          <w:sz w:val="28"/>
          <w:szCs w:val="20"/>
        </w:rPr>
        <w:t xml:space="preserve"> Об </w:t>
      </w:r>
      <w:r w:rsidRPr="00B96AB7">
        <w:rPr>
          <w:rFonts w:ascii="Times New Roman" w:hAnsi="Times New Roman"/>
          <w:sz w:val="28"/>
          <w:szCs w:val="28"/>
        </w:rPr>
        <w:t xml:space="preserve">утверждении соглашения между Администрацией </w:t>
      </w:r>
    </w:p>
    <w:p w:rsidR="008C70A1" w:rsidRPr="00B96AB7" w:rsidRDefault="008C70A1" w:rsidP="008C70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96AB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96AB7">
        <w:rPr>
          <w:rFonts w:ascii="Times New Roman" w:hAnsi="Times New Roman"/>
          <w:sz w:val="28"/>
          <w:szCs w:val="28"/>
        </w:rPr>
        <w:t xml:space="preserve"> района Белебеевский  район Республики Башкортостан </w:t>
      </w:r>
    </w:p>
    <w:p w:rsidR="008C70A1" w:rsidRPr="00B96AB7" w:rsidRDefault="008C70A1" w:rsidP="008C70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6AB7">
        <w:rPr>
          <w:rFonts w:ascii="Times New Roman" w:hAnsi="Times New Roman"/>
          <w:sz w:val="28"/>
          <w:szCs w:val="28"/>
        </w:rPr>
        <w:t xml:space="preserve">и Администрацией сельского поселения Максим-Горьковский сельсовет  муниципального района Белебеевский район Республики Башкортостан </w:t>
      </w:r>
    </w:p>
    <w:p w:rsidR="008C70A1" w:rsidRPr="00B96AB7" w:rsidRDefault="008C70A1" w:rsidP="008C70A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6AB7">
        <w:rPr>
          <w:rFonts w:ascii="Times New Roman" w:hAnsi="Times New Roman"/>
          <w:sz w:val="28"/>
          <w:szCs w:val="28"/>
        </w:rPr>
        <w:t>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Максим-Горьковский сельсовет муниципального района Белебеевский район  Республики Башкортостан</w:t>
      </w:r>
    </w:p>
    <w:p w:rsidR="008C70A1" w:rsidRDefault="008C70A1" w:rsidP="008C70A1">
      <w:pPr>
        <w:pStyle w:val="a3"/>
        <w:ind w:firstLine="1134"/>
        <w:jc w:val="both"/>
        <w:rPr>
          <w:szCs w:val="28"/>
        </w:rPr>
      </w:pPr>
    </w:p>
    <w:p w:rsidR="008C70A1" w:rsidRDefault="008C70A1" w:rsidP="008C70A1">
      <w:pPr>
        <w:pStyle w:val="a3"/>
        <w:ind w:firstLine="1134"/>
        <w:jc w:val="both"/>
        <w:rPr>
          <w:szCs w:val="28"/>
        </w:rPr>
      </w:pPr>
    </w:p>
    <w:p w:rsidR="008C70A1" w:rsidRPr="00B96AB7" w:rsidRDefault="008C70A1" w:rsidP="008C70A1">
      <w:pPr>
        <w:pStyle w:val="a3"/>
        <w:ind w:firstLine="1134"/>
        <w:jc w:val="both"/>
        <w:rPr>
          <w:bCs/>
          <w:szCs w:val="28"/>
        </w:rPr>
      </w:pPr>
      <w:r w:rsidRPr="007C7134">
        <w:rPr>
          <w:szCs w:val="28"/>
        </w:rPr>
        <w:t>3. Разное.</w:t>
      </w:r>
    </w:p>
    <w:p w:rsidR="008C70A1" w:rsidRDefault="008C70A1" w:rsidP="008C70A1">
      <w:pPr>
        <w:pStyle w:val="3"/>
        <w:ind w:firstLine="1134"/>
      </w:pPr>
      <w:r>
        <w:t>Вносит председатель Совета сельского поселения Максим – Горьковский сельсовет муниципального района Белебеевский район Республики Башкортостан Красильникова Н.К.</w:t>
      </w:r>
    </w:p>
    <w:p w:rsidR="008C70A1" w:rsidRDefault="008C70A1" w:rsidP="008C70A1">
      <w:pPr>
        <w:pStyle w:val="3"/>
      </w:pPr>
    </w:p>
    <w:p w:rsidR="008C70A1" w:rsidRDefault="008C70A1" w:rsidP="008C70A1">
      <w:pPr>
        <w:pStyle w:val="3"/>
      </w:pPr>
    </w:p>
    <w:p w:rsidR="008C70A1" w:rsidRDefault="008C70A1" w:rsidP="008C70A1">
      <w:pPr>
        <w:pStyle w:val="3"/>
      </w:pPr>
      <w:r>
        <w:t xml:space="preserve">     Председатель Совета                                                       Н.К. Красильникова    </w:t>
      </w:r>
    </w:p>
    <w:p w:rsidR="008C70A1" w:rsidRPr="007732FC" w:rsidRDefault="008C70A1" w:rsidP="008C70A1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p w:rsidR="008C70A1" w:rsidRDefault="008C70A1" w:rsidP="008C70A1"/>
    <w:sectPr w:rsidR="008C70A1" w:rsidSect="009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A1"/>
    <w:rsid w:val="00487002"/>
    <w:rsid w:val="008846FC"/>
    <w:rsid w:val="008C70A1"/>
    <w:rsid w:val="008F0D14"/>
    <w:rsid w:val="00952521"/>
    <w:rsid w:val="00A9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C70A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0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70A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70A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C7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8C70A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Администрация СП Максим-Горьковский сельсовет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2016-02-03T10:14:00Z</dcterms:created>
  <dcterms:modified xsi:type="dcterms:W3CDTF">2016-02-03T10:17:00Z</dcterms:modified>
</cp:coreProperties>
</file>