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3A" w:rsidRDefault="001B4C3A" w:rsidP="001B4C3A">
      <w:pPr>
        <w:spacing w:after="0" w:line="240" w:lineRule="auto"/>
        <w:jc w:val="both"/>
        <w:rPr>
          <w:rFonts w:ascii="Times New Roman" w:hAnsi="Times New Roman"/>
          <w:sz w:val="28"/>
          <w:szCs w:val="28"/>
        </w:rPr>
      </w:pPr>
    </w:p>
    <w:tbl>
      <w:tblPr>
        <w:tblW w:w="10086" w:type="dxa"/>
        <w:tblBorders>
          <w:bottom w:val="thinThickSmallGap" w:sz="24" w:space="0" w:color="auto"/>
        </w:tblBorders>
        <w:tblLayout w:type="fixed"/>
        <w:tblCellMar>
          <w:left w:w="57" w:type="dxa"/>
          <w:right w:w="57" w:type="dxa"/>
        </w:tblCellMar>
        <w:tblLook w:val="01E0"/>
      </w:tblPr>
      <w:tblGrid>
        <w:gridCol w:w="4467"/>
        <w:gridCol w:w="1350"/>
        <w:gridCol w:w="4269"/>
      </w:tblGrid>
      <w:tr w:rsidR="001B4C3A" w:rsidRPr="003C11A5" w:rsidTr="00AF1EF0">
        <w:tc>
          <w:tcPr>
            <w:tcW w:w="4467" w:type="dxa"/>
          </w:tcPr>
          <w:p w:rsidR="001B4C3A" w:rsidRPr="003C11A5" w:rsidRDefault="001B4C3A" w:rsidP="00AF1EF0">
            <w:pPr>
              <w:spacing w:after="0" w:line="240" w:lineRule="auto"/>
              <w:jc w:val="center"/>
              <w:rPr>
                <w:rFonts w:ascii="ArialBash" w:hAnsi="ArialBash"/>
                <w:b/>
                <w:w w:val="70"/>
                <w:sz w:val="20"/>
                <w:szCs w:val="20"/>
              </w:rPr>
            </w:pPr>
            <w:r w:rsidRPr="003C11A5">
              <w:rPr>
                <w:rFonts w:ascii="ArialBash" w:hAnsi="ArialBash"/>
                <w:b/>
                <w:w w:val="70"/>
                <w:sz w:val="20"/>
                <w:szCs w:val="20"/>
              </w:rPr>
              <w:t>БАШКОРТОСТАН   РЕСПУБЛИКА3Ы</w:t>
            </w:r>
          </w:p>
          <w:p w:rsidR="001B4C3A" w:rsidRPr="003C11A5" w:rsidRDefault="001B4C3A" w:rsidP="00AF1EF0">
            <w:pPr>
              <w:spacing w:after="0" w:line="240" w:lineRule="auto"/>
              <w:jc w:val="center"/>
              <w:rPr>
                <w:rFonts w:ascii="ArialBash" w:hAnsi="ArialBash"/>
                <w:b/>
                <w:w w:val="70"/>
                <w:sz w:val="20"/>
                <w:szCs w:val="20"/>
              </w:rPr>
            </w:pPr>
            <w:r w:rsidRPr="003C11A5">
              <w:rPr>
                <w:rFonts w:ascii="ArialBash" w:hAnsi="ArialBash"/>
                <w:b/>
                <w:w w:val="70"/>
                <w:sz w:val="20"/>
                <w:szCs w:val="20"/>
              </w:rPr>
              <w:t xml:space="preserve">Б2л2б2й районы </w:t>
            </w:r>
            <w:proofErr w:type="spellStart"/>
            <w:r w:rsidRPr="003C11A5">
              <w:rPr>
                <w:rFonts w:ascii="ArialBash" w:hAnsi="ArialBash"/>
                <w:b/>
                <w:w w:val="70"/>
                <w:sz w:val="20"/>
                <w:szCs w:val="20"/>
              </w:rPr>
              <w:t>муниципаль</w:t>
            </w:r>
            <w:proofErr w:type="spellEnd"/>
            <w:r w:rsidRPr="003C11A5">
              <w:rPr>
                <w:rFonts w:ascii="ArialBash" w:hAnsi="ArialBash"/>
                <w:b/>
                <w:w w:val="70"/>
                <w:sz w:val="20"/>
                <w:szCs w:val="20"/>
              </w:rPr>
              <w:t xml:space="preserve"> райлныны8</w:t>
            </w:r>
          </w:p>
          <w:p w:rsidR="001B4C3A" w:rsidRPr="003C11A5" w:rsidRDefault="001B4C3A" w:rsidP="00AF1EF0">
            <w:pPr>
              <w:spacing w:after="0" w:line="240" w:lineRule="auto"/>
              <w:jc w:val="center"/>
              <w:rPr>
                <w:rFonts w:ascii="TimBashk" w:hAnsi="TimBashk"/>
                <w:b/>
                <w:w w:val="70"/>
                <w:sz w:val="20"/>
                <w:szCs w:val="20"/>
              </w:rPr>
            </w:pPr>
            <w:r w:rsidRPr="003C11A5">
              <w:rPr>
                <w:rFonts w:ascii="ArialBash" w:hAnsi="ArialBash"/>
                <w:b/>
                <w:w w:val="70"/>
                <w:sz w:val="20"/>
                <w:szCs w:val="20"/>
              </w:rPr>
              <w:t>Максим-Горький</w:t>
            </w:r>
            <w:r w:rsidRPr="003C11A5">
              <w:rPr>
                <w:rFonts w:ascii="TimBashk" w:hAnsi="TimBashk"/>
                <w:b/>
                <w:w w:val="70"/>
                <w:sz w:val="20"/>
                <w:szCs w:val="20"/>
              </w:rPr>
              <w:t xml:space="preserve"> </w:t>
            </w:r>
            <w:proofErr w:type="spellStart"/>
            <w:r w:rsidRPr="003C11A5">
              <w:rPr>
                <w:rFonts w:ascii="ArialBash" w:hAnsi="ArialBash"/>
                <w:b/>
                <w:w w:val="70"/>
                <w:sz w:val="20"/>
                <w:szCs w:val="20"/>
              </w:rPr>
              <w:t>ауыл</w:t>
            </w:r>
            <w:proofErr w:type="spellEnd"/>
            <w:r w:rsidRPr="003C11A5">
              <w:rPr>
                <w:rFonts w:ascii="ArialBash" w:hAnsi="ArialBash"/>
                <w:b/>
                <w:w w:val="70"/>
                <w:sz w:val="20"/>
                <w:szCs w:val="20"/>
              </w:rPr>
              <w:t xml:space="preserve">  Советы</w:t>
            </w:r>
            <w:r w:rsidRPr="003C11A5">
              <w:rPr>
                <w:rFonts w:ascii="TimBashk" w:hAnsi="TimBashk"/>
                <w:b/>
                <w:w w:val="70"/>
                <w:sz w:val="20"/>
                <w:szCs w:val="20"/>
              </w:rPr>
              <w:t xml:space="preserve"> </w:t>
            </w:r>
          </w:p>
          <w:p w:rsidR="001B4C3A" w:rsidRPr="003C11A5" w:rsidRDefault="001B4C3A" w:rsidP="00AF1EF0">
            <w:pPr>
              <w:spacing w:after="0" w:line="240" w:lineRule="auto"/>
              <w:jc w:val="center"/>
              <w:rPr>
                <w:rFonts w:ascii="ArialBash" w:hAnsi="ArialBash"/>
                <w:b/>
                <w:w w:val="70"/>
                <w:sz w:val="20"/>
                <w:szCs w:val="20"/>
              </w:rPr>
            </w:pPr>
            <w:proofErr w:type="spellStart"/>
            <w:r w:rsidRPr="003C11A5">
              <w:rPr>
                <w:rFonts w:ascii="ArialBash" w:hAnsi="ArialBash"/>
                <w:b/>
                <w:w w:val="70"/>
                <w:sz w:val="20"/>
                <w:szCs w:val="20"/>
              </w:rPr>
              <w:t>ауыл</w:t>
            </w:r>
            <w:proofErr w:type="spellEnd"/>
            <w:r w:rsidRPr="003C11A5">
              <w:rPr>
                <w:rFonts w:ascii="ArialBash" w:hAnsi="ArialBash"/>
                <w:b/>
                <w:w w:val="70"/>
                <w:sz w:val="20"/>
                <w:szCs w:val="20"/>
              </w:rPr>
              <w:t xml:space="preserve">  бил2м23е  Советы</w:t>
            </w:r>
          </w:p>
          <w:p w:rsidR="001B4C3A" w:rsidRPr="003C11A5" w:rsidRDefault="001B4C3A" w:rsidP="00AF1EF0">
            <w:pPr>
              <w:spacing w:after="0" w:line="240" w:lineRule="auto"/>
              <w:jc w:val="center"/>
              <w:rPr>
                <w:rFonts w:ascii="ArialBash" w:hAnsi="ArialBash"/>
                <w:b/>
                <w:w w:val="70"/>
                <w:sz w:val="20"/>
                <w:szCs w:val="20"/>
              </w:rPr>
            </w:pPr>
          </w:p>
          <w:p w:rsidR="001B4C3A" w:rsidRPr="003C11A5" w:rsidRDefault="001B4C3A" w:rsidP="00AF1EF0">
            <w:pPr>
              <w:spacing w:after="0" w:line="240" w:lineRule="auto"/>
              <w:ind w:left="28"/>
              <w:rPr>
                <w:rFonts w:ascii="TimBashk" w:hAnsi="TimBashk" w:cs="Arial"/>
                <w:w w:val="90"/>
                <w:sz w:val="17"/>
                <w:szCs w:val="17"/>
              </w:rPr>
            </w:pPr>
            <w:smartTag w:uri="urn:schemas-microsoft-com:office:smarttags" w:element="metricconverter">
              <w:smartTagPr>
                <w:attr w:name="ProductID" w:val="452014, М"/>
              </w:smartTagPr>
              <w:r w:rsidRPr="003C11A5">
                <w:rPr>
                  <w:w w:val="90"/>
                  <w:sz w:val="17"/>
                  <w:szCs w:val="17"/>
                </w:rPr>
                <w:t>452014</w:t>
              </w:r>
              <w:r w:rsidRPr="003C11A5">
                <w:rPr>
                  <w:rFonts w:ascii="TimBashk" w:hAnsi="TimBashk" w:cs="Arial"/>
                  <w:w w:val="90"/>
                  <w:sz w:val="17"/>
                  <w:szCs w:val="17"/>
                </w:rPr>
                <w:t xml:space="preserve">, </w:t>
              </w:r>
              <w:r w:rsidRPr="003C11A5">
                <w:rPr>
                  <w:rFonts w:ascii="TimBashk" w:hAnsi="TimBashk"/>
                  <w:w w:val="90"/>
                  <w:sz w:val="17"/>
                  <w:szCs w:val="17"/>
                </w:rPr>
                <w:t>М</w:t>
              </w:r>
            </w:smartTag>
            <w:r w:rsidRPr="003C11A5">
              <w:rPr>
                <w:rFonts w:ascii="TimBashk" w:hAnsi="TimBashk"/>
                <w:w w:val="90"/>
                <w:sz w:val="17"/>
                <w:szCs w:val="17"/>
              </w:rPr>
              <w:t xml:space="preserve">.Горький </w:t>
            </w:r>
            <w:proofErr w:type="spellStart"/>
            <w:r w:rsidRPr="003C11A5">
              <w:rPr>
                <w:rFonts w:ascii="TimBashk" w:hAnsi="TimBashk"/>
                <w:w w:val="90"/>
                <w:sz w:val="17"/>
                <w:szCs w:val="17"/>
              </w:rPr>
              <w:t>ис</w:t>
            </w:r>
            <w:proofErr w:type="spellEnd"/>
            <w:r w:rsidRPr="003C11A5">
              <w:rPr>
                <w:rFonts w:ascii="TimBashk" w:hAnsi="TimBashk"/>
                <w:w w:val="90"/>
                <w:sz w:val="17"/>
                <w:szCs w:val="17"/>
              </w:rPr>
              <w:t xml:space="preserve">. ПУЙ </w:t>
            </w:r>
            <w:proofErr w:type="spellStart"/>
            <w:r w:rsidRPr="003C11A5">
              <w:rPr>
                <w:rFonts w:ascii="TimBashk" w:hAnsi="TimBashk"/>
                <w:w w:val="90"/>
                <w:sz w:val="17"/>
                <w:szCs w:val="17"/>
              </w:rPr>
              <w:t>ауылы</w:t>
            </w:r>
            <w:proofErr w:type="spellEnd"/>
            <w:r w:rsidRPr="003C11A5">
              <w:rPr>
                <w:rFonts w:ascii="TimBashk" w:hAnsi="TimBashk"/>
                <w:w w:val="90"/>
                <w:sz w:val="17"/>
                <w:szCs w:val="17"/>
              </w:rPr>
              <w:t xml:space="preserve">, </w:t>
            </w:r>
            <w:proofErr w:type="gramStart"/>
            <w:r w:rsidRPr="003C11A5">
              <w:rPr>
                <w:rFonts w:ascii="TimBashk" w:hAnsi="TimBashk"/>
                <w:w w:val="90"/>
                <w:sz w:val="17"/>
                <w:szCs w:val="17"/>
              </w:rPr>
              <w:t>Бакса</w:t>
            </w:r>
            <w:proofErr w:type="gramEnd"/>
            <w:r w:rsidRPr="003C11A5">
              <w:rPr>
                <w:rFonts w:ascii="TimBashk" w:hAnsi="TimBashk"/>
                <w:w w:val="90"/>
                <w:sz w:val="17"/>
                <w:szCs w:val="17"/>
              </w:rPr>
              <w:t xml:space="preserve">  </w:t>
            </w:r>
            <w:proofErr w:type="spellStart"/>
            <w:r w:rsidRPr="003C11A5">
              <w:rPr>
                <w:rFonts w:ascii="TimBashk" w:hAnsi="TimBashk"/>
                <w:w w:val="90"/>
                <w:sz w:val="16"/>
                <w:szCs w:val="16"/>
              </w:rPr>
              <w:t>урамы</w:t>
            </w:r>
            <w:proofErr w:type="spellEnd"/>
            <w:r w:rsidRPr="003C11A5">
              <w:rPr>
                <w:rFonts w:ascii="TimBashk" w:hAnsi="TimBashk" w:cs="Arial"/>
                <w:w w:val="90"/>
                <w:sz w:val="17"/>
                <w:szCs w:val="17"/>
              </w:rPr>
              <w:t xml:space="preserve">, </w:t>
            </w:r>
            <w:r w:rsidRPr="003C11A5">
              <w:rPr>
                <w:w w:val="90"/>
                <w:sz w:val="17"/>
                <w:szCs w:val="17"/>
              </w:rPr>
              <w:t>3</w:t>
            </w:r>
          </w:p>
          <w:p w:rsidR="001B4C3A" w:rsidRPr="003C11A5" w:rsidRDefault="001B4C3A" w:rsidP="00AF1EF0">
            <w:pPr>
              <w:spacing w:after="0" w:line="240" w:lineRule="auto"/>
              <w:ind w:left="28"/>
              <w:rPr>
                <w:w w:val="90"/>
                <w:sz w:val="17"/>
                <w:szCs w:val="17"/>
              </w:rPr>
            </w:pPr>
            <w:r w:rsidRPr="003C11A5">
              <w:rPr>
                <w:rFonts w:ascii="TimBashk" w:hAnsi="TimBashk"/>
                <w:w w:val="90"/>
                <w:sz w:val="17"/>
                <w:szCs w:val="17"/>
              </w:rPr>
              <w:t xml:space="preserve">          Тел. </w:t>
            </w:r>
            <w:r w:rsidRPr="003C11A5">
              <w:rPr>
                <w:w w:val="90"/>
                <w:sz w:val="17"/>
                <w:szCs w:val="17"/>
              </w:rPr>
              <w:t>2-07-40</w:t>
            </w:r>
            <w:r w:rsidRPr="003C11A5">
              <w:rPr>
                <w:rFonts w:ascii="TimBashk" w:hAnsi="TimBashk" w:cs="Arial"/>
                <w:w w:val="90"/>
                <w:sz w:val="17"/>
                <w:szCs w:val="17"/>
              </w:rPr>
              <w:t xml:space="preserve">, </w:t>
            </w:r>
            <w:r w:rsidRPr="003C11A5">
              <w:rPr>
                <w:rFonts w:ascii="TimBashk" w:hAnsi="TimBashk"/>
                <w:w w:val="90"/>
                <w:sz w:val="17"/>
                <w:szCs w:val="17"/>
              </w:rPr>
              <w:t>факс</w:t>
            </w:r>
            <w:r w:rsidRPr="003C11A5">
              <w:rPr>
                <w:w w:val="90"/>
                <w:sz w:val="17"/>
                <w:szCs w:val="17"/>
              </w:rPr>
              <w:t>: 2-08-98</w:t>
            </w:r>
          </w:p>
          <w:p w:rsidR="001B4C3A" w:rsidRPr="003C11A5" w:rsidRDefault="001B4C3A" w:rsidP="00AF1EF0">
            <w:pPr>
              <w:spacing w:after="0" w:line="240" w:lineRule="auto"/>
              <w:ind w:left="28"/>
              <w:rPr>
                <w:rFonts w:ascii="Arial" w:hAnsi="Arial" w:cs="Arial"/>
                <w:sz w:val="20"/>
                <w:szCs w:val="20"/>
              </w:rPr>
            </w:pPr>
          </w:p>
        </w:tc>
        <w:tc>
          <w:tcPr>
            <w:tcW w:w="1350" w:type="dxa"/>
          </w:tcPr>
          <w:p w:rsidR="001B4C3A" w:rsidRPr="003C11A5" w:rsidRDefault="001B4C3A" w:rsidP="00AF1EF0">
            <w:pPr>
              <w:spacing w:after="0" w:line="240" w:lineRule="auto"/>
              <w:jc w:val="center"/>
              <w:rPr>
                <w:sz w:val="20"/>
                <w:szCs w:val="20"/>
              </w:rPr>
            </w:pPr>
          </w:p>
          <w:p w:rsidR="001B4C3A" w:rsidRPr="003C11A5" w:rsidRDefault="001B4C3A" w:rsidP="00AF1EF0">
            <w:pPr>
              <w:spacing w:after="0" w:line="240" w:lineRule="auto"/>
              <w:jc w:val="center"/>
              <w:rPr>
                <w:rFonts w:ascii="Arial" w:hAnsi="Arial" w:cs="Arial"/>
                <w:sz w:val="20"/>
                <w:szCs w:val="20"/>
              </w:rPr>
            </w:pPr>
            <w:r w:rsidRPr="003C11A5">
              <w:rPr>
                <w:noProof/>
                <w:sz w:val="20"/>
                <w:szCs w:val="20"/>
              </w:rPr>
              <w:drawing>
                <wp:inline distT="0" distB="0" distL="0" distR="0">
                  <wp:extent cx="800100" cy="771525"/>
                  <wp:effectExtent l="19050" t="0" r="0" b="0"/>
                  <wp:docPr id="8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5"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Pr>
          <w:p w:rsidR="001B4C3A" w:rsidRPr="003C11A5" w:rsidRDefault="001B4C3A" w:rsidP="00AF1EF0">
            <w:pPr>
              <w:spacing w:after="0" w:line="240" w:lineRule="auto"/>
              <w:jc w:val="center"/>
              <w:rPr>
                <w:rFonts w:ascii="ArialBash" w:hAnsi="ArialBash" w:cs="Arial"/>
                <w:b/>
                <w:w w:val="70"/>
                <w:sz w:val="20"/>
                <w:szCs w:val="20"/>
              </w:rPr>
            </w:pPr>
            <w:r w:rsidRPr="003C11A5">
              <w:rPr>
                <w:rFonts w:ascii="ArialBash" w:hAnsi="ArialBash" w:cs="Arial"/>
                <w:b/>
                <w:w w:val="70"/>
                <w:sz w:val="20"/>
                <w:szCs w:val="20"/>
              </w:rPr>
              <w:t>РЕСПУБЛИКА   БАШКОРТОСТАН</w:t>
            </w:r>
          </w:p>
          <w:p w:rsidR="001B4C3A" w:rsidRPr="003C11A5" w:rsidRDefault="001B4C3A" w:rsidP="00AF1EF0">
            <w:pPr>
              <w:spacing w:after="0" w:line="240" w:lineRule="auto"/>
              <w:jc w:val="center"/>
              <w:rPr>
                <w:rFonts w:ascii="TimBashk" w:hAnsi="TimBashk" w:cs="Arial"/>
                <w:b/>
                <w:w w:val="70"/>
                <w:sz w:val="20"/>
                <w:szCs w:val="20"/>
              </w:rPr>
            </w:pPr>
            <w:r w:rsidRPr="003C11A5">
              <w:rPr>
                <w:rFonts w:ascii="ArialBash" w:hAnsi="ArialBash" w:cs="Arial"/>
                <w:b/>
                <w:w w:val="70"/>
                <w:sz w:val="20"/>
                <w:szCs w:val="20"/>
              </w:rPr>
              <w:t>Совет  сельского поселения</w:t>
            </w:r>
          </w:p>
          <w:p w:rsidR="001B4C3A" w:rsidRPr="003C11A5" w:rsidRDefault="001B4C3A" w:rsidP="00AF1EF0">
            <w:pPr>
              <w:spacing w:after="0" w:line="240" w:lineRule="auto"/>
              <w:jc w:val="center"/>
              <w:rPr>
                <w:rFonts w:ascii="TimBashk" w:hAnsi="TimBashk" w:cs="Arial"/>
                <w:b/>
                <w:w w:val="70"/>
                <w:sz w:val="20"/>
                <w:szCs w:val="20"/>
              </w:rPr>
            </w:pPr>
            <w:r w:rsidRPr="003C11A5">
              <w:rPr>
                <w:rFonts w:ascii="ArialBash" w:hAnsi="ArialBash" w:cs="Arial"/>
                <w:b/>
                <w:w w:val="70"/>
                <w:sz w:val="20"/>
                <w:szCs w:val="20"/>
              </w:rPr>
              <w:t>Максим – Горьковский  сельсовет</w:t>
            </w:r>
          </w:p>
          <w:p w:rsidR="001B4C3A" w:rsidRPr="003C11A5" w:rsidRDefault="001B4C3A" w:rsidP="00AF1EF0">
            <w:pPr>
              <w:spacing w:after="0" w:line="240" w:lineRule="auto"/>
              <w:jc w:val="center"/>
              <w:rPr>
                <w:rFonts w:ascii="TimBashk" w:hAnsi="TimBashk" w:cs="Arial"/>
                <w:b/>
                <w:w w:val="70"/>
                <w:sz w:val="20"/>
                <w:szCs w:val="20"/>
              </w:rPr>
            </w:pPr>
            <w:r w:rsidRPr="003C11A5">
              <w:rPr>
                <w:rFonts w:ascii="ArialBash" w:hAnsi="ArialBash" w:cs="Arial"/>
                <w:b/>
                <w:w w:val="70"/>
                <w:sz w:val="20"/>
                <w:szCs w:val="20"/>
              </w:rPr>
              <w:t>муниципального района  Белебеевский район</w:t>
            </w:r>
          </w:p>
          <w:p w:rsidR="001B4C3A" w:rsidRPr="003C11A5" w:rsidRDefault="001B4C3A" w:rsidP="00AF1EF0">
            <w:pPr>
              <w:spacing w:after="0" w:line="240" w:lineRule="auto"/>
              <w:jc w:val="center"/>
              <w:rPr>
                <w:rFonts w:ascii="TimBashk" w:hAnsi="TimBashk" w:cs="Arial"/>
                <w:b/>
                <w:w w:val="70"/>
                <w:sz w:val="20"/>
                <w:szCs w:val="20"/>
              </w:rPr>
            </w:pPr>
          </w:p>
          <w:p w:rsidR="001B4C3A" w:rsidRPr="003C11A5" w:rsidRDefault="001B4C3A" w:rsidP="00AF1EF0">
            <w:pPr>
              <w:spacing w:after="0" w:line="240" w:lineRule="auto"/>
              <w:ind w:right="3"/>
              <w:rPr>
                <w:rFonts w:ascii="TimBashk" w:hAnsi="TimBashk" w:cs="Arial"/>
                <w:w w:val="90"/>
                <w:sz w:val="17"/>
                <w:szCs w:val="17"/>
              </w:rPr>
            </w:pPr>
            <w:r w:rsidRPr="003C11A5">
              <w:rPr>
                <w:w w:val="90"/>
                <w:sz w:val="17"/>
                <w:szCs w:val="17"/>
              </w:rPr>
              <w:t>452014</w:t>
            </w:r>
            <w:r w:rsidRPr="003C11A5">
              <w:rPr>
                <w:rFonts w:ascii="TimBashk" w:hAnsi="TimBashk" w:cs="Arial"/>
                <w:w w:val="90"/>
                <w:sz w:val="17"/>
                <w:szCs w:val="17"/>
              </w:rPr>
              <w:t xml:space="preserve">, с. ЦУП им. М, Горького, ул. </w:t>
            </w:r>
            <w:proofErr w:type="gramStart"/>
            <w:r w:rsidRPr="003C11A5">
              <w:rPr>
                <w:rFonts w:ascii="TimBashk" w:hAnsi="TimBashk" w:cs="Arial"/>
                <w:w w:val="90"/>
                <w:sz w:val="17"/>
                <w:szCs w:val="17"/>
              </w:rPr>
              <w:t>Садовая</w:t>
            </w:r>
            <w:proofErr w:type="gramEnd"/>
            <w:r w:rsidRPr="003C11A5">
              <w:rPr>
                <w:rFonts w:ascii="TimBashk" w:hAnsi="TimBashk" w:cs="Arial"/>
                <w:w w:val="90"/>
                <w:sz w:val="17"/>
                <w:szCs w:val="17"/>
              </w:rPr>
              <w:t>, д.3</w:t>
            </w:r>
          </w:p>
          <w:p w:rsidR="001B4C3A" w:rsidRPr="003C11A5" w:rsidRDefault="001B4C3A" w:rsidP="00AF1EF0">
            <w:pPr>
              <w:spacing w:after="0" w:line="240" w:lineRule="auto"/>
              <w:ind w:right="3"/>
              <w:rPr>
                <w:w w:val="90"/>
                <w:sz w:val="17"/>
                <w:szCs w:val="17"/>
              </w:rPr>
            </w:pPr>
            <w:r w:rsidRPr="003C11A5">
              <w:rPr>
                <w:rFonts w:ascii="TimBashk" w:hAnsi="TimBashk" w:cs="Arial"/>
                <w:w w:val="90"/>
                <w:sz w:val="17"/>
                <w:szCs w:val="17"/>
              </w:rPr>
              <w:t xml:space="preserve">         Тел. </w:t>
            </w:r>
            <w:r w:rsidRPr="003C11A5">
              <w:rPr>
                <w:w w:val="90"/>
                <w:sz w:val="17"/>
                <w:szCs w:val="17"/>
              </w:rPr>
              <w:t xml:space="preserve">2-08-98, </w:t>
            </w:r>
            <w:r w:rsidRPr="003C11A5">
              <w:rPr>
                <w:rFonts w:ascii="TimBashk" w:hAnsi="TimBashk"/>
                <w:w w:val="90"/>
                <w:sz w:val="17"/>
                <w:szCs w:val="17"/>
              </w:rPr>
              <w:t>факс</w:t>
            </w:r>
            <w:r w:rsidRPr="003C11A5">
              <w:rPr>
                <w:w w:val="90"/>
                <w:sz w:val="17"/>
                <w:szCs w:val="17"/>
              </w:rPr>
              <w:t>: 2-08-98</w:t>
            </w:r>
          </w:p>
          <w:p w:rsidR="001B4C3A" w:rsidRPr="003C11A5" w:rsidRDefault="001B4C3A" w:rsidP="00AF1EF0">
            <w:pPr>
              <w:spacing w:after="0" w:line="240" w:lineRule="auto"/>
              <w:ind w:right="3"/>
              <w:rPr>
                <w:rFonts w:ascii="Arial" w:hAnsi="Arial" w:cs="Arial"/>
                <w:sz w:val="20"/>
                <w:szCs w:val="20"/>
              </w:rPr>
            </w:pPr>
          </w:p>
        </w:tc>
      </w:tr>
    </w:tbl>
    <w:p w:rsidR="001B4C3A" w:rsidRDefault="001B4C3A" w:rsidP="001B4C3A">
      <w:pPr>
        <w:spacing w:after="0" w:line="240" w:lineRule="auto"/>
        <w:jc w:val="both"/>
        <w:rPr>
          <w:rFonts w:ascii="Times New Roman" w:hAnsi="Times New Roman"/>
          <w:sz w:val="28"/>
          <w:szCs w:val="28"/>
        </w:rPr>
      </w:pPr>
    </w:p>
    <w:p w:rsidR="001B4C3A" w:rsidRDefault="001B4C3A" w:rsidP="001B4C3A">
      <w:pPr>
        <w:spacing w:after="0" w:line="240" w:lineRule="auto"/>
        <w:rPr>
          <w:rFonts w:ascii="Times New Roman" w:hAnsi="Times New Roman"/>
          <w:sz w:val="16"/>
          <w:szCs w:val="16"/>
        </w:rPr>
      </w:pPr>
    </w:p>
    <w:p w:rsidR="001B4C3A" w:rsidRDefault="001B4C3A" w:rsidP="001B4C3A">
      <w:pPr>
        <w:tabs>
          <w:tab w:val="left" w:pos="1440"/>
          <w:tab w:val="left" w:pos="6690"/>
          <w:tab w:val="left" w:pos="7419"/>
        </w:tabs>
        <w:spacing w:after="0" w:line="240" w:lineRule="auto"/>
        <w:rPr>
          <w:rFonts w:ascii="Times New Roman" w:hAnsi="Times New Roman"/>
          <w:b/>
          <w:sz w:val="28"/>
          <w:szCs w:val="28"/>
        </w:rPr>
      </w:pPr>
      <w:r>
        <w:rPr>
          <w:rFonts w:ascii="Times New Roman" w:hAnsi="Times New Roman"/>
          <w:sz w:val="27"/>
          <w:szCs w:val="27"/>
        </w:rPr>
        <w:tab/>
      </w:r>
      <w:r>
        <w:rPr>
          <w:rFonts w:ascii="Times New Roman" w:hAnsi="Times New Roman"/>
          <w:b/>
          <w:sz w:val="28"/>
          <w:szCs w:val="28"/>
        </w:rPr>
        <w:t xml:space="preserve">КАРАР  </w:t>
      </w:r>
      <w:r>
        <w:rPr>
          <w:rFonts w:ascii="Times New Roman" w:hAnsi="Times New Roman"/>
          <w:b/>
          <w:sz w:val="28"/>
          <w:szCs w:val="28"/>
        </w:rPr>
        <w:tab/>
        <w:t xml:space="preserve">      РЕШЕНИЕ</w:t>
      </w:r>
    </w:p>
    <w:p w:rsidR="001B4C3A" w:rsidRDefault="001B4C3A" w:rsidP="001B4C3A">
      <w:pPr>
        <w:rPr>
          <w:rFonts w:ascii="Times New Roman" w:hAnsi="Times New Roman"/>
          <w:b/>
          <w:sz w:val="28"/>
          <w:szCs w:val="28"/>
        </w:rPr>
      </w:pPr>
      <w:r>
        <w:rPr>
          <w:rFonts w:ascii="Times New Roman" w:hAnsi="Times New Roman"/>
          <w:b/>
          <w:sz w:val="28"/>
          <w:szCs w:val="28"/>
        </w:rPr>
        <w:t xml:space="preserve">          25 декабрь</w:t>
      </w:r>
      <w:r w:rsidRPr="00D775EA">
        <w:rPr>
          <w:rFonts w:ascii="Times New Roman" w:hAnsi="Times New Roman"/>
          <w:b/>
          <w:sz w:val="28"/>
          <w:szCs w:val="28"/>
        </w:rPr>
        <w:t xml:space="preserve"> </w:t>
      </w:r>
      <w:r>
        <w:rPr>
          <w:rFonts w:ascii="Times New Roman" w:hAnsi="Times New Roman"/>
          <w:b/>
          <w:sz w:val="28"/>
          <w:szCs w:val="28"/>
        </w:rPr>
        <w:t xml:space="preserve"> 2015 </w:t>
      </w:r>
      <w:proofErr w:type="spellStart"/>
      <w:r>
        <w:rPr>
          <w:rFonts w:ascii="Times New Roman" w:hAnsi="Times New Roman"/>
          <w:b/>
          <w:sz w:val="28"/>
          <w:szCs w:val="28"/>
        </w:rPr>
        <w:t>й</w:t>
      </w:r>
      <w:proofErr w:type="spellEnd"/>
      <w:r>
        <w:rPr>
          <w:rFonts w:ascii="Times New Roman" w:hAnsi="Times New Roman"/>
          <w:b/>
          <w:sz w:val="28"/>
          <w:szCs w:val="28"/>
        </w:rPr>
        <w:t xml:space="preserve">.                     №   44                 </w:t>
      </w:r>
      <w:r w:rsidRPr="00D775EA">
        <w:rPr>
          <w:rFonts w:ascii="Times New Roman" w:hAnsi="Times New Roman"/>
          <w:b/>
          <w:sz w:val="28"/>
          <w:szCs w:val="28"/>
        </w:rPr>
        <w:t xml:space="preserve">  </w:t>
      </w:r>
      <w:r>
        <w:rPr>
          <w:rFonts w:ascii="Times New Roman" w:hAnsi="Times New Roman"/>
          <w:b/>
          <w:sz w:val="28"/>
          <w:szCs w:val="28"/>
        </w:rPr>
        <w:t xml:space="preserve">  </w:t>
      </w:r>
      <w:r w:rsidRPr="00D775EA">
        <w:rPr>
          <w:rFonts w:ascii="Times New Roman" w:hAnsi="Times New Roman"/>
          <w:b/>
          <w:sz w:val="28"/>
          <w:szCs w:val="28"/>
        </w:rPr>
        <w:t xml:space="preserve">  2</w:t>
      </w:r>
      <w:r>
        <w:rPr>
          <w:rFonts w:ascii="Times New Roman" w:hAnsi="Times New Roman"/>
          <w:b/>
          <w:sz w:val="28"/>
          <w:szCs w:val="28"/>
        </w:rPr>
        <w:t>5 декабря</w:t>
      </w:r>
      <w:r w:rsidRPr="00D775EA">
        <w:rPr>
          <w:rFonts w:ascii="Times New Roman" w:hAnsi="Times New Roman"/>
          <w:b/>
          <w:sz w:val="28"/>
          <w:szCs w:val="28"/>
        </w:rPr>
        <w:t xml:space="preserve"> 2015 г.</w:t>
      </w:r>
    </w:p>
    <w:p w:rsidR="001B4C3A" w:rsidRPr="00EA1D09" w:rsidRDefault="001B4C3A" w:rsidP="001B4C3A">
      <w:pPr>
        <w:pStyle w:val="33"/>
        <w:tabs>
          <w:tab w:val="left" w:pos="720"/>
        </w:tabs>
        <w:ind w:left="708"/>
        <w:jc w:val="right"/>
        <w:rPr>
          <w:rFonts w:ascii="Times New Roman" w:hAnsi="Times New Roman"/>
          <w:bCs/>
          <w:sz w:val="28"/>
          <w:szCs w:val="28"/>
        </w:rPr>
      </w:pPr>
    </w:p>
    <w:p w:rsidR="001B4C3A" w:rsidRPr="00EA1D09" w:rsidRDefault="001B4C3A" w:rsidP="001B4C3A">
      <w:pPr>
        <w:pStyle w:val="33"/>
        <w:tabs>
          <w:tab w:val="left" w:pos="0"/>
        </w:tabs>
        <w:spacing w:after="0" w:line="400" w:lineRule="exact"/>
        <w:jc w:val="center"/>
        <w:rPr>
          <w:rFonts w:ascii="Times New Roman" w:hAnsi="Times New Roman"/>
          <w:b/>
          <w:bCs/>
          <w:sz w:val="28"/>
          <w:szCs w:val="28"/>
        </w:rPr>
      </w:pPr>
      <w:r w:rsidRPr="00EA1D09">
        <w:rPr>
          <w:rFonts w:ascii="Times New Roman" w:hAnsi="Times New Roman"/>
          <w:b/>
          <w:bCs/>
          <w:sz w:val="28"/>
          <w:szCs w:val="28"/>
        </w:rPr>
        <w:t xml:space="preserve">О БЮДЖЕТЕ  СЕЛЬСКОГО ПОСЕЛЕНИЯ МАКСИМ - ГОРЬКОВСКИЙ СЕЛЬСОВЕТ МУНИЦИПАЛЬНОГО РАЙОНА БЕЛЕБЕЕВСКИЙ РАЙОН РЕСПУБЛИКИ БАШКОРТОСТАН НА 2016 ГОД </w:t>
      </w:r>
    </w:p>
    <w:p w:rsidR="001B4C3A" w:rsidRPr="00EA1D09" w:rsidRDefault="001B4C3A" w:rsidP="001B4C3A">
      <w:pPr>
        <w:pStyle w:val="33"/>
        <w:tabs>
          <w:tab w:val="left" w:pos="0"/>
        </w:tabs>
        <w:spacing w:after="0" w:line="400" w:lineRule="exact"/>
        <w:jc w:val="center"/>
        <w:rPr>
          <w:rFonts w:ascii="Times New Roman" w:hAnsi="Times New Roman"/>
          <w:sz w:val="28"/>
          <w:szCs w:val="28"/>
        </w:rPr>
      </w:pPr>
      <w:r w:rsidRPr="00EA1D09">
        <w:rPr>
          <w:rFonts w:ascii="Times New Roman" w:hAnsi="Times New Roman"/>
          <w:b/>
          <w:bCs/>
          <w:sz w:val="28"/>
          <w:szCs w:val="28"/>
        </w:rPr>
        <w:t>И НА ПЛАНОВЫЙ ПЕРИОД 2017 и 2018 ГОДОВ</w:t>
      </w:r>
    </w:p>
    <w:p w:rsidR="001B4C3A" w:rsidRPr="00EA1D09" w:rsidRDefault="001B4C3A" w:rsidP="001B4C3A">
      <w:pPr>
        <w:spacing w:after="0"/>
        <w:jc w:val="both"/>
        <w:rPr>
          <w:rFonts w:ascii="Times New Roman" w:hAnsi="Times New Roman"/>
          <w:sz w:val="28"/>
          <w:szCs w:val="28"/>
        </w:rPr>
      </w:pPr>
    </w:p>
    <w:p w:rsidR="001B4C3A" w:rsidRPr="00EA1D09" w:rsidRDefault="001B4C3A" w:rsidP="001B4C3A">
      <w:pPr>
        <w:spacing w:line="240" w:lineRule="auto"/>
        <w:ind w:firstLine="709"/>
        <w:jc w:val="both"/>
        <w:rPr>
          <w:rFonts w:ascii="Times New Roman" w:hAnsi="Times New Roman"/>
          <w:sz w:val="28"/>
          <w:szCs w:val="28"/>
        </w:rPr>
      </w:pPr>
      <w:r w:rsidRPr="00EA1D09">
        <w:rPr>
          <w:rFonts w:ascii="Times New Roman" w:hAnsi="Times New Roman"/>
          <w:sz w:val="28"/>
          <w:szCs w:val="28"/>
        </w:rPr>
        <w:t xml:space="preserve">Совет сельского поселения Максим-Горьковский сельсовет муниципального </w:t>
      </w:r>
      <w:smartTag w:uri="urn:schemas-microsoft-com:office:smarttags" w:element="PersonName">
        <w:smartTagPr>
          <w:attr w:name="ProductID" w:val="района Белебеевский"/>
        </w:smartTagPr>
        <w:r w:rsidRPr="00EA1D09">
          <w:rPr>
            <w:rFonts w:ascii="Times New Roman" w:hAnsi="Times New Roman"/>
            <w:sz w:val="28"/>
            <w:szCs w:val="28"/>
          </w:rPr>
          <w:t>района Белебеевский</w:t>
        </w:r>
      </w:smartTag>
      <w:r w:rsidRPr="00EA1D09">
        <w:rPr>
          <w:rFonts w:ascii="Times New Roman" w:hAnsi="Times New Roman"/>
          <w:sz w:val="28"/>
          <w:szCs w:val="28"/>
        </w:rPr>
        <w:t xml:space="preserve"> район Республики Башкортостан решил:</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 xml:space="preserve">1. Утвердить основные характеристики бюджета сельского поселения Максим-Горьковский сельсовет муниципального района Белебеевский район Республики Башкортостан (далее - бюджет </w:t>
      </w:r>
      <w:r>
        <w:rPr>
          <w:rFonts w:ascii="Times New Roman" w:hAnsi="Times New Roman"/>
          <w:sz w:val="28"/>
          <w:szCs w:val="28"/>
        </w:rPr>
        <w:t>сельского поселения</w:t>
      </w:r>
      <w:r w:rsidRPr="00EA1D09">
        <w:rPr>
          <w:rFonts w:ascii="Times New Roman" w:hAnsi="Times New Roman"/>
          <w:sz w:val="28"/>
          <w:szCs w:val="28"/>
        </w:rPr>
        <w:t>) на 2016 год:</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 xml:space="preserve">1) прогнозируемый общий объем доходов бюджета сельского поселения Максим-Горьковский сельсовет в сумме 3 455,9 тыс. рублей; </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2) общий объем расходов бюджета сельского поселения Максим-Горьковский сельсовет  в  сумме 3 455,9 тыс. рублей.</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2. Утвердить основные характеристики бюджета сельского поселения Максим-Горьковский сельсовет на плановый период 2017 и 2018 годов:</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 xml:space="preserve">1) прогнозируемый общий объем доходов бюджета сельского поселения Максим-Горьковский сельсовет на 2017 год в сумме  3 456,5 тыс. рублей и на 2018 год в сумме 3 457,1 тыс. рублей; </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2) общий объем расходов бюджета сельского поселения Максим-Горьковский сельсовет на 2017 год в сумме  3 456,5 тыс. рублей, в том числе условно утвержденные расходы в сумме 60,0 тыс. рублей,  и на 2018 год в сумме  3 457,1 тыс. рублей, в том числе условно утвержденные расходы в сумме 120,2 тыс. рублей.</w:t>
      </w:r>
    </w:p>
    <w:p w:rsidR="001B4C3A" w:rsidRPr="00EA1D09" w:rsidRDefault="001B4C3A" w:rsidP="001B4C3A">
      <w:pPr>
        <w:spacing w:line="240" w:lineRule="auto"/>
        <w:jc w:val="both"/>
        <w:rPr>
          <w:rFonts w:ascii="Times New Roman" w:hAnsi="Times New Roman"/>
          <w:sz w:val="28"/>
          <w:szCs w:val="28"/>
        </w:rPr>
      </w:pPr>
      <w:r w:rsidRPr="00EA1D09">
        <w:rPr>
          <w:rFonts w:ascii="Times New Roman" w:hAnsi="Times New Roman"/>
          <w:sz w:val="28"/>
          <w:szCs w:val="28"/>
        </w:rPr>
        <w:tab/>
        <w:t>3. </w:t>
      </w:r>
      <w:proofErr w:type="gramStart"/>
      <w:r w:rsidRPr="00EA1D09">
        <w:rPr>
          <w:rFonts w:ascii="Times New Roman" w:hAnsi="Times New Roman"/>
          <w:sz w:val="28"/>
          <w:szCs w:val="28"/>
        </w:rPr>
        <w:t>В соответствии со статьей 184.1 Бюджетного кодекса Российской Федерации и решением Совета сельского поселения Максим-Горьковский сельсовет «О бюджетном процессе в сельском поселении Максим-Горьковский сельсовет муниципального района Белебеевский район Республики Башкортостан» утвердить нормативы</w:t>
      </w:r>
      <w:r w:rsidRPr="00EA1D09">
        <w:rPr>
          <w:rFonts w:ascii="Times New Roman" w:hAnsi="Times New Roman"/>
          <w:b/>
          <w:sz w:val="28"/>
          <w:szCs w:val="28"/>
        </w:rPr>
        <w:t xml:space="preserve"> </w:t>
      </w:r>
      <w:r w:rsidRPr="00EA1D09">
        <w:rPr>
          <w:rFonts w:ascii="Times New Roman" w:hAnsi="Times New Roman"/>
          <w:sz w:val="28"/>
          <w:szCs w:val="28"/>
        </w:rPr>
        <w:t>поступления доходов в бюджет сельского поселения Максим-Горьковский сельсовет, нормативы распределения доходов между бюджетами сельских поселений, входящих в состав муниципального района Белебеевский район Республики Башкортостан, на 2016 год и</w:t>
      </w:r>
      <w:proofErr w:type="gramEnd"/>
      <w:r w:rsidRPr="00EA1D09">
        <w:rPr>
          <w:rFonts w:ascii="Times New Roman" w:hAnsi="Times New Roman"/>
          <w:sz w:val="28"/>
          <w:szCs w:val="28"/>
        </w:rPr>
        <w:t xml:space="preserve"> на </w:t>
      </w:r>
      <w:r w:rsidRPr="00EA1D09">
        <w:rPr>
          <w:rFonts w:ascii="Times New Roman" w:hAnsi="Times New Roman"/>
          <w:sz w:val="28"/>
          <w:szCs w:val="28"/>
        </w:rPr>
        <w:lastRenderedPageBreak/>
        <w:t>плановый период 2017 и 2018 годов согласно приложению 1 к настоящему решению.</w:t>
      </w:r>
    </w:p>
    <w:p w:rsidR="001B4C3A" w:rsidRPr="00EA1D09" w:rsidRDefault="001B4C3A" w:rsidP="001B4C3A">
      <w:pPr>
        <w:spacing w:line="240" w:lineRule="auto"/>
        <w:ind w:firstLine="708"/>
        <w:jc w:val="both"/>
        <w:rPr>
          <w:rFonts w:ascii="Times New Roman" w:hAnsi="Times New Roman"/>
          <w:sz w:val="28"/>
          <w:szCs w:val="28"/>
        </w:rPr>
      </w:pPr>
      <w:r w:rsidRPr="00EA1D09">
        <w:rPr>
          <w:rFonts w:ascii="Times New Roman" w:hAnsi="Times New Roman"/>
          <w:sz w:val="28"/>
          <w:szCs w:val="28"/>
        </w:rPr>
        <w:t xml:space="preserve">4. Установить, что </w:t>
      </w:r>
      <w:proofErr w:type="gramStart"/>
      <w:r w:rsidRPr="00EA1D09">
        <w:rPr>
          <w:rFonts w:ascii="Times New Roman" w:hAnsi="Times New Roman"/>
          <w:sz w:val="28"/>
          <w:szCs w:val="28"/>
        </w:rPr>
        <w:t>муниципальные унитарные предприятия, созданные сельским поселением Максим-Горьковский сельсовет производят</w:t>
      </w:r>
      <w:proofErr w:type="gramEnd"/>
      <w:r w:rsidRPr="00EA1D09">
        <w:rPr>
          <w:rFonts w:ascii="Times New Roman" w:hAnsi="Times New Roman"/>
          <w:sz w:val="28"/>
          <w:szCs w:val="28"/>
        </w:rPr>
        <w:t xml:space="preserve"> отчисления в бюджет сельского поселения Максим-Горьковский сельсовет</w:t>
      </w:r>
      <w:r w:rsidRPr="00EA1D09">
        <w:rPr>
          <w:rFonts w:ascii="Times New Roman" w:hAnsi="Times New Roman"/>
          <w:i/>
          <w:sz w:val="28"/>
          <w:szCs w:val="28"/>
        </w:rPr>
        <w:t xml:space="preserve"> </w:t>
      </w:r>
      <w:r w:rsidRPr="00EA1D09">
        <w:rPr>
          <w:rFonts w:ascii="Times New Roman" w:hAnsi="Times New Roman"/>
          <w:sz w:val="28"/>
          <w:szCs w:val="28"/>
        </w:rPr>
        <w:t xml:space="preserve">в размере 10 процентов от прибыли, остающейся после уплаты налогов и иных обязательных платежей в бюджет сельского поселения Максим-Горьковский сельсовет, в порядке, установленном решением Совета сельского поселения Максим-Горьковский сельсовет. </w:t>
      </w:r>
    </w:p>
    <w:p w:rsidR="001B4C3A" w:rsidRPr="00EA1D09" w:rsidRDefault="001B4C3A" w:rsidP="001B4C3A">
      <w:pPr>
        <w:spacing w:line="240" w:lineRule="auto"/>
        <w:ind w:firstLine="708"/>
        <w:jc w:val="both"/>
        <w:rPr>
          <w:rFonts w:ascii="Times New Roman" w:hAnsi="Times New Roman"/>
          <w:sz w:val="28"/>
          <w:szCs w:val="28"/>
        </w:rPr>
      </w:pPr>
      <w:r w:rsidRPr="00EA1D09">
        <w:rPr>
          <w:rFonts w:ascii="Times New Roman" w:hAnsi="Times New Roman"/>
          <w:sz w:val="28"/>
          <w:szCs w:val="28"/>
        </w:rPr>
        <w:t>5. </w:t>
      </w:r>
      <w:proofErr w:type="gramStart"/>
      <w:r w:rsidRPr="00EA1D09">
        <w:rPr>
          <w:rFonts w:ascii="Times New Roman" w:hAnsi="Times New Roman"/>
          <w:sz w:val="28"/>
          <w:szCs w:val="28"/>
        </w:rPr>
        <w:t>Установить, что при зачислении в бюджет сельского поселения Максим-Горьковский сельсовет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Максим-Горьковский сельсовет, на сумму указанных поступлений увеличиваются бюджетные ассигнования соответствующему главному распорядителю средств бюджета сельского поселения Максим-Горьковский сельсовет для последующего доведения в установленном порядке до указанного</w:t>
      </w:r>
      <w:proofErr w:type="gramEnd"/>
      <w:r w:rsidRPr="00EA1D09">
        <w:rPr>
          <w:rFonts w:ascii="Times New Roman" w:hAnsi="Times New Roman"/>
          <w:sz w:val="28"/>
          <w:szCs w:val="28"/>
        </w:rPr>
        <w:t xml:space="preserve"> казенного учреждения лимитов бюджетных обязатель</w:t>
      </w:r>
      <w:proofErr w:type="gramStart"/>
      <w:r w:rsidRPr="00EA1D09">
        <w:rPr>
          <w:rFonts w:ascii="Times New Roman" w:hAnsi="Times New Roman"/>
          <w:sz w:val="28"/>
          <w:szCs w:val="28"/>
        </w:rPr>
        <w:t>ств дл</w:t>
      </w:r>
      <w:proofErr w:type="gramEnd"/>
      <w:r w:rsidRPr="00EA1D09">
        <w:rPr>
          <w:rFonts w:ascii="Times New Roman" w:hAnsi="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1B4C3A" w:rsidRPr="00EA1D09" w:rsidRDefault="001B4C3A" w:rsidP="001B4C3A">
      <w:pPr>
        <w:autoSpaceDE w:val="0"/>
        <w:autoSpaceDN w:val="0"/>
        <w:adjustRightInd w:val="0"/>
        <w:spacing w:line="240" w:lineRule="auto"/>
        <w:ind w:firstLine="720"/>
        <w:jc w:val="both"/>
        <w:outlineLvl w:val="1"/>
        <w:rPr>
          <w:rFonts w:ascii="Times New Roman" w:hAnsi="Times New Roman"/>
          <w:sz w:val="28"/>
          <w:szCs w:val="28"/>
        </w:rPr>
      </w:pPr>
      <w:r w:rsidRPr="00EA1D09">
        <w:rPr>
          <w:rFonts w:ascii="Times New Roman" w:hAnsi="Times New Roman"/>
          <w:sz w:val="28"/>
          <w:szCs w:val="28"/>
        </w:rPr>
        <w:t xml:space="preserve">6. Обслуживание учреждениями Центрального банка Российской Федерации и кредитными организациями счетов, открытых Финансовому управлению </w:t>
      </w:r>
      <w:r w:rsidRPr="00EA1D09">
        <w:rPr>
          <w:rStyle w:val="FontStyle11"/>
          <w:rFonts w:ascii="Times New Roman" w:hAnsi="Times New Roman" w:cs="Times New Roman"/>
          <w:sz w:val="28"/>
          <w:szCs w:val="28"/>
        </w:rPr>
        <w:t xml:space="preserve">администрации </w:t>
      </w:r>
      <w:r w:rsidRPr="00EA1D09">
        <w:rPr>
          <w:rFonts w:ascii="Times New Roman" w:hAnsi="Times New Roman"/>
          <w:sz w:val="28"/>
          <w:szCs w:val="28"/>
        </w:rPr>
        <w:t>муниципального района</w:t>
      </w:r>
      <w:r w:rsidRPr="00EA1D09">
        <w:rPr>
          <w:rStyle w:val="FontStyle11"/>
          <w:rFonts w:ascii="Times New Roman" w:hAnsi="Times New Roman" w:cs="Times New Roman"/>
          <w:sz w:val="28"/>
          <w:szCs w:val="28"/>
        </w:rPr>
        <w:t xml:space="preserve"> (далее - Финансовое управление)</w:t>
      </w:r>
      <w:r w:rsidRPr="00EA1D09">
        <w:rPr>
          <w:rFonts w:ascii="Times New Roman" w:hAnsi="Times New Roman"/>
          <w:sz w:val="28"/>
          <w:szCs w:val="28"/>
        </w:rPr>
        <w:t>, осуществляется в порядке, установленном бюджетным законодательством Российской Федерации.</w:t>
      </w:r>
    </w:p>
    <w:p w:rsidR="001B4C3A" w:rsidRPr="00EA1D09" w:rsidRDefault="001B4C3A" w:rsidP="001B4C3A">
      <w:pPr>
        <w:spacing w:line="240" w:lineRule="auto"/>
        <w:jc w:val="both"/>
        <w:rPr>
          <w:rFonts w:ascii="Times New Roman" w:hAnsi="Times New Roman"/>
          <w:sz w:val="28"/>
          <w:szCs w:val="28"/>
        </w:rPr>
      </w:pPr>
      <w:r w:rsidRPr="00EA1D09">
        <w:rPr>
          <w:rStyle w:val="FontStyle12"/>
          <w:rFonts w:ascii="Times New Roman" w:hAnsi="Times New Roman" w:cs="Times New Roman"/>
          <w:sz w:val="28"/>
          <w:szCs w:val="28"/>
        </w:rPr>
        <w:tab/>
        <w:t>7. </w:t>
      </w:r>
      <w:proofErr w:type="gramStart"/>
      <w:r w:rsidRPr="00EA1D09">
        <w:rPr>
          <w:rStyle w:val="FontStyle11"/>
          <w:rFonts w:ascii="Times New Roman" w:hAnsi="Times New Roman" w:cs="Times New Roman"/>
          <w:sz w:val="28"/>
          <w:szCs w:val="28"/>
        </w:rPr>
        <w:t xml:space="preserve">Средства, поступающие во временное распоряжение получателей средств  бюджета </w:t>
      </w:r>
      <w:r w:rsidRPr="00EA1D09">
        <w:rPr>
          <w:rFonts w:ascii="Times New Roman" w:hAnsi="Times New Roman"/>
          <w:sz w:val="28"/>
          <w:szCs w:val="28"/>
        </w:rPr>
        <w:t>сельского поселения Максим-Горьковский сельсовет</w:t>
      </w:r>
      <w:r w:rsidRPr="00EA1D09">
        <w:rPr>
          <w:rStyle w:val="FontStyle11"/>
          <w:rFonts w:ascii="Times New Roman" w:hAnsi="Times New Roman" w:cs="Times New Roman"/>
          <w:sz w:val="28"/>
          <w:szCs w:val="28"/>
        </w:rPr>
        <w:t xml:space="preserve">, учитываются на </w:t>
      </w:r>
      <w:r w:rsidRPr="00EA1D09">
        <w:rPr>
          <w:rFonts w:ascii="Times New Roman" w:hAnsi="Times New Roman"/>
          <w:sz w:val="28"/>
          <w:szCs w:val="28"/>
        </w:rPr>
        <w:t xml:space="preserve"> </w:t>
      </w:r>
      <w:r w:rsidRPr="00EA1D09">
        <w:rPr>
          <w:rStyle w:val="FontStyle11"/>
          <w:rFonts w:ascii="Times New Roman" w:hAnsi="Times New Roman" w:cs="Times New Roman"/>
          <w:sz w:val="28"/>
          <w:szCs w:val="28"/>
        </w:rPr>
        <w:t xml:space="preserve">счете, открытом  Финансовому управлению администрации </w:t>
      </w:r>
      <w:r w:rsidRPr="00EA1D09">
        <w:rPr>
          <w:rFonts w:ascii="Times New Roman" w:hAnsi="Times New Roman"/>
          <w:sz w:val="28"/>
          <w:szCs w:val="28"/>
        </w:rPr>
        <w:t>муниципального района</w:t>
      </w:r>
      <w:r w:rsidRPr="00EA1D09">
        <w:rPr>
          <w:rStyle w:val="FontStyle11"/>
          <w:rFonts w:ascii="Times New Roman" w:hAnsi="Times New Roman" w:cs="Times New Roman"/>
          <w:sz w:val="28"/>
          <w:szCs w:val="28"/>
        </w:rPr>
        <w:t xml:space="preserve"> (далее - Финансовое управление)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EA1D09">
        <w:rPr>
          <w:rFonts w:ascii="Times New Roman" w:hAnsi="Times New Roman"/>
          <w:sz w:val="28"/>
          <w:szCs w:val="28"/>
        </w:rPr>
        <w:t>сельского поселения Максим-Горьковский сельсовет в Финансовом управлении,  в</w:t>
      </w:r>
      <w:proofErr w:type="gramEnd"/>
      <w:r w:rsidRPr="00EA1D09">
        <w:rPr>
          <w:rFonts w:ascii="Times New Roman" w:hAnsi="Times New Roman"/>
          <w:sz w:val="28"/>
          <w:szCs w:val="28"/>
        </w:rPr>
        <w:t xml:space="preserve"> </w:t>
      </w:r>
      <w:proofErr w:type="gramStart"/>
      <w:r w:rsidRPr="00EA1D09">
        <w:rPr>
          <w:rFonts w:ascii="Times New Roman" w:hAnsi="Times New Roman"/>
          <w:sz w:val="28"/>
          <w:szCs w:val="28"/>
        </w:rPr>
        <w:t>порядке</w:t>
      </w:r>
      <w:proofErr w:type="gramEnd"/>
      <w:r w:rsidRPr="00EA1D09">
        <w:rPr>
          <w:rFonts w:ascii="Times New Roman" w:hAnsi="Times New Roman"/>
          <w:sz w:val="28"/>
          <w:szCs w:val="28"/>
        </w:rPr>
        <w:t xml:space="preserve">, установленном Финансовым управлением. </w:t>
      </w:r>
    </w:p>
    <w:p w:rsidR="001B4C3A" w:rsidRPr="00EA1D09" w:rsidRDefault="001B4C3A" w:rsidP="001B4C3A">
      <w:pPr>
        <w:spacing w:line="240" w:lineRule="auto"/>
        <w:ind w:firstLine="708"/>
        <w:jc w:val="both"/>
        <w:rPr>
          <w:rFonts w:ascii="Times New Roman" w:hAnsi="Times New Roman"/>
          <w:sz w:val="28"/>
          <w:szCs w:val="28"/>
        </w:rPr>
      </w:pPr>
      <w:r w:rsidRPr="00EA1D09">
        <w:rPr>
          <w:rFonts w:ascii="Times New Roman" w:hAnsi="Times New Roman"/>
          <w:sz w:val="28"/>
          <w:szCs w:val="28"/>
        </w:rPr>
        <w:t>8. Утвердить перечень главных администраторов доходов бюджета сельского поселения Максим-Горьковский сельсовет согласно приложению 2 к настоящему решению.</w:t>
      </w:r>
    </w:p>
    <w:p w:rsidR="001B4C3A" w:rsidRPr="00EA1D09" w:rsidRDefault="001B4C3A" w:rsidP="001B4C3A">
      <w:pPr>
        <w:spacing w:line="240" w:lineRule="auto"/>
        <w:ind w:firstLine="708"/>
        <w:jc w:val="both"/>
        <w:rPr>
          <w:rFonts w:ascii="Times New Roman" w:hAnsi="Times New Roman"/>
          <w:sz w:val="28"/>
          <w:szCs w:val="28"/>
        </w:rPr>
      </w:pPr>
      <w:r w:rsidRPr="00EA1D09">
        <w:rPr>
          <w:rFonts w:ascii="Times New Roman" w:hAnsi="Times New Roman"/>
          <w:sz w:val="28"/>
          <w:szCs w:val="28"/>
        </w:rPr>
        <w:t xml:space="preserve">9. Утвердить перечень главных </w:t>
      </w:r>
      <w:proofErr w:type="gramStart"/>
      <w:r w:rsidRPr="00EA1D09">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EA1D09">
        <w:rPr>
          <w:rFonts w:ascii="Times New Roman" w:hAnsi="Times New Roman"/>
          <w:sz w:val="28"/>
          <w:szCs w:val="28"/>
        </w:rPr>
        <w:t xml:space="preserve"> Максим-Горьковский сельсовет согласно приложению 3 к настоящему решению.</w:t>
      </w:r>
    </w:p>
    <w:p w:rsidR="001B4C3A" w:rsidRPr="00EA1D09" w:rsidRDefault="001B4C3A" w:rsidP="001B4C3A">
      <w:pPr>
        <w:spacing w:line="240" w:lineRule="auto"/>
        <w:ind w:firstLine="708"/>
        <w:jc w:val="both"/>
        <w:rPr>
          <w:rFonts w:ascii="Times New Roman" w:hAnsi="Times New Roman"/>
          <w:iCs/>
          <w:sz w:val="28"/>
          <w:szCs w:val="28"/>
        </w:rPr>
      </w:pPr>
      <w:r w:rsidRPr="00EA1D09">
        <w:rPr>
          <w:rFonts w:ascii="Times New Roman" w:hAnsi="Times New Roman"/>
          <w:sz w:val="28"/>
          <w:szCs w:val="28"/>
        </w:rPr>
        <w:t>10. Установить поступления доходов в бюджет сельского поселения Максим-Горьковский сельсовет</w:t>
      </w:r>
      <w:r w:rsidRPr="00EA1D09">
        <w:rPr>
          <w:rFonts w:ascii="Times New Roman" w:hAnsi="Times New Roman"/>
          <w:iCs/>
          <w:sz w:val="28"/>
          <w:szCs w:val="28"/>
        </w:rPr>
        <w:t>:</w:t>
      </w:r>
    </w:p>
    <w:p w:rsidR="001B4C3A" w:rsidRPr="00EA1D09" w:rsidRDefault="001B4C3A" w:rsidP="001B4C3A">
      <w:pPr>
        <w:spacing w:line="240" w:lineRule="auto"/>
        <w:ind w:firstLine="708"/>
        <w:jc w:val="both"/>
        <w:rPr>
          <w:rFonts w:ascii="Times New Roman" w:hAnsi="Times New Roman"/>
          <w:sz w:val="28"/>
          <w:szCs w:val="28"/>
        </w:rPr>
      </w:pPr>
      <w:r w:rsidRPr="00EA1D09">
        <w:rPr>
          <w:rFonts w:ascii="Times New Roman" w:hAnsi="Times New Roman"/>
          <w:i/>
          <w:sz w:val="28"/>
          <w:szCs w:val="28"/>
        </w:rPr>
        <w:t xml:space="preserve"> </w:t>
      </w:r>
      <w:r w:rsidRPr="00EA1D09">
        <w:rPr>
          <w:rFonts w:ascii="Times New Roman" w:hAnsi="Times New Roman"/>
          <w:sz w:val="28"/>
          <w:szCs w:val="28"/>
        </w:rPr>
        <w:t>1) на 2016 год согласно приложению 4 к настоящему решению;</w:t>
      </w:r>
    </w:p>
    <w:p w:rsidR="001B4C3A" w:rsidRPr="00EA1D09" w:rsidRDefault="001B4C3A" w:rsidP="001B4C3A">
      <w:pPr>
        <w:spacing w:line="240" w:lineRule="auto"/>
        <w:jc w:val="both"/>
        <w:rPr>
          <w:rFonts w:ascii="Times New Roman" w:hAnsi="Times New Roman"/>
          <w:sz w:val="28"/>
          <w:szCs w:val="28"/>
        </w:rPr>
      </w:pPr>
      <w:r w:rsidRPr="00EA1D09">
        <w:rPr>
          <w:rFonts w:ascii="Times New Roman" w:hAnsi="Times New Roman"/>
          <w:sz w:val="28"/>
          <w:szCs w:val="28"/>
        </w:rPr>
        <w:lastRenderedPageBreak/>
        <w:tab/>
        <w:t>2) на плановый период 2017 и 2018 годов согласно приложению 5 к настоящему решению.</w:t>
      </w:r>
    </w:p>
    <w:p w:rsidR="001B4C3A" w:rsidRPr="00EA1D09" w:rsidRDefault="001B4C3A" w:rsidP="001B4C3A">
      <w:pPr>
        <w:spacing w:line="240" w:lineRule="auto"/>
        <w:jc w:val="both"/>
        <w:rPr>
          <w:rFonts w:ascii="Times New Roman" w:hAnsi="Times New Roman"/>
          <w:sz w:val="28"/>
          <w:szCs w:val="28"/>
        </w:rPr>
      </w:pPr>
      <w:r w:rsidRPr="00EA1D09">
        <w:rPr>
          <w:rFonts w:ascii="Times New Roman" w:hAnsi="Times New Roman"/>
          <w:sz w:val="28"/>
          <w:szCs w:val="28"/>
        </w:rPr>
        <w:tab/>
        <w:t>11. Установить размер иных межбюджетных трансфертов,  передаваемых бюджетом сельского поселения Максим-Горьковский сельсовет в бюджет муниципального района в соответствии с заключенными  соглашениями:</w:t>
      </w:r>
    </w:p>
    <w:p w:rsidR="001B4C3A" w:rsidRPr="00EA1D09" w:rsidRDefault="001B4C3A" w:rsidP="001B4C3A">
      <w:pPr>
        <w:spacing w:line="240" w:lineRule="auto"/>
        <w:ind w:firstLine="708"/>
        <w:jc w:val="both"/>
        <w:rPr>
          <w:rFonts w:ascii="Times New Roman" w:hAnsi="Times New Roman"/>
          <w:sz w:val="28"/>
          <w:szCs w:val="28"/>
        </w:rPr>
      </w:pPr>
      <w:r w:rsidRPr="00EA1D09">
        <w:rPr>
          <w:rFonts w:ascii="Times New Roman" w:hAnsi="Times New Roman"/>
          <w:sz w:val="28"/>
          <w:szCs w:val="28"/>
        </w:rPr>
        <w:t>1) на 2016 год согласно приложению 6 к настоящему решению;</w:t>
      </w:r>
    </w:p>
    <w:p w:rsidR="001B4C3A" w:rsidRPr="00EA1D09" w:rsidRDefault="001B4C3A" w:rsidP="001B4C3A">
      <w:pPr>
        <w:spacing w:line="240" w:lineRule="auto"/>
        <w:ind w:firstLine="708"/>
        <w:jc w:val="both"/>
        <w:rPr>
          <w:rFonts w:ascii="Times New Roman" w:hAnsi="Times New Roman"/>
          <w:sz w:val="28"/>
          <w:szCs w:val="28"/>
        </w:rPr>
      </w:pPr>
      <w:r w:rsidRPr="00EA1D09">
        <w:rPr>
          <w:rFonts w:ascii="Times New Roman" w:hAnsi="Times New Roman"/>
          <w:sz w:val="28"/>
          <w:szCs w:val="28"/>
        </w:rPr>
        <w:t>2) на плановый период 2017 и 2018 годов согласно приложению 7 к настоящему решению.</w:t>
      </w:r>
    </w:p>
    <w:p w:rsidR="001B4C3A" w:rsidRPr="00EA1D09" w:rsidRDefault="001B4C3A" w:rsidP="001B4C3A">
      <w:pPr>
        <w:pStyle w:val="21"/>
        <w:spacing w:line="240" w:lineRule="auto"/>
        <w:rPr>
          <w:rFonts w:ascii="Times New Roman" w:hAnsi="Times New Roman"/>
          <w:sz w:val="28"/>
          <w:szCs w:val="28"/>
        </w:rPr>
      </w:pPr>
      <w:r w:rsidRPr="00EA1D09">
        <w:rPr>
          <w:rFonts w:ascii="Times New Roman" w:hAnsi="Times New Roman"/>
          <w:sz w:val="28"/>
          <w:szCs w:val="28"/>
        </w:rPr>
        <w:tab/>
        <w:t>12. Утвердить в пределах общего объема расходов бюджета сельского поселения Максим-Горьковский сельсовет, установленного пунктом 1 настоящего решения, распределение бюджетных ассигнований сельского поселения Максим-Горьковский сельсовет:</w:t>
      </w:r>
    </w:p>
    <w:p w:rsidR="001B4C3A" w:rsidRPr="00EA1D09" w:rsidRDefault="001B4C3A" w:rsidP="001B4C3A">
      <w:pPr>
        <w:pStyle w:val="21"/>
        <w:spacing w:line="240" w:lineRule="auto"/>
        <w:rPr>
          <w:rFonts w:ascii="Times New Roman" w:hAnsi="Times New Roman"/>
          <w:sz w:val="28"/>
          <w:szCs w:val="28"/>
        </w:rPr>
      </w:pPr>
      <w:r w:rsidRPr="00EA1D09">
        <w:rPr>
          <w:rFonts w:ascii="Times New Roman" w:hAnsi="Times New Roman"/>
          <w:sz w:val="28"/>
          <w:szCs w:val="28"/>
        </w:rPr>
        <w:tab/>
        <w:t xml:space="preserve">1) по разделам, подразделам, целевым статьям (муниципальным программам сельского поселения Максим-Горьковский сельсовет и </w:t>
      </w:r>
      <w:proofErr w:type="spellStart"/>
      <w:r w:rsidRPr="00EA1D09">
        <w:rPr>
          <w:rFonts w:ascii="Times New Roman" w:hAnsi="Times New Roman"/>
          <w:sz w:val="28"/>
          <w:szCs w:val="28"/>
        </w:rPr>
        <w:t>непрограммным</w:t>
      </w:r>
      <w:proofErr w:type="spellEnd"/>
      <w:r w:rsidRPr="00EA1D09">
        <w:rPr>
          <w:rFonts w:ascii="Times New Roman" w:hAnsi="Times New Roman"/>
          <w:sz w:val="28"/>
          <w:szCs w:val="28"/>
        </w:rPr>
        <w:t xml:space="preserve"> направлениям деятельности), группам </w:t>
      </w:r>
      <w:proofErr w:type="gramStart"/>
      <w:r w:rsidRPr="00EA1D09">
        <w:rPr>
          <w:rFonts w:ascii="Times New Roman" w:hAnsi="Times New Roman"/>
          <w:sz w:val="28"/>
          <w:szCs w:val="28"/>
        </w:rPr>
        <w:t>видов расходов классификации расходов бюджетов</w:t>
      </w:r>
      <w:proofErr w:type="gramEnd"/>
      <w:r w:rsidRPr="00EA1D09">
        <w:rPr>
          <w:rFonts w:ascii="Times New Roman" w:hAnsi="Times New Roman"/>
          <w:sz w:val="28"/>
          <w:szCs w:val="28"/>
        </w:rPr>
        <w:t>:</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а) на 2016 год  согласно приложению 8 к настоящему решению;</w:t>
      </w:r>
    </w:p>
    <w:p w:rsidR="001B4C3A" w:rsidRPr="00EA1D09" w:rsidRDefault="001B4C3A" w:rsidP="001B4C3A">
      <w:pPr>
        <w:pStyle w:val="21"/>
        <w:spacing w:line="240" w:lineRule="auto"/>
        <w:rPr>
          <w:rFonts w:ascii="Times New Roman" w:hAnsi="Times New Roman"/>
          <w:sz w:val="28"/>
          <w:szCs w:val="28"/>
        </w:rPr>
      </w:pPr>
      <w:r w:rsidRPr="00EA1D09">
        <w:rPr>
          <w:rFonts w:ascii="Times New Roman" w:hAnsi="Times New Roman"/>
          <w:sz w:val="28"/>
          <w:szCs w:val="28"/>
        </w:rPr>
        <w:t xml:space="preserve"> </w:t>
      </w:r>
      <w:r w:rsidRPr="00EA1D09">
        <w:rPr>
          <w:rFonts w:ascii="Times New Roman" w:hAnsi="Times New Roman"/>
          <w:sz w:val="28"/>
          <w:szCs w:val="28"/>
        </w:rPr>
        <w:tab/>
        <w:t>б) на плановый период 2017 и 2018 годов согласно приложению 9 к настоящему решению;</w:t>
      </w:r>
    </w:p>
    <w:p w:rsidR="001B4C3A" w:rsidRPr="00EA1D09" w:rsidRDefault="001B4C3A" w:rsidP="001B4C3A">
      <w:pPr>
        <w:spacing w:line="240" w:lineRule="auto"/>
        <w:jc w:val="both"/>
        <w:rPr>
          <w:rFonts w:ascii="Times New Roman" w:hAnsi="Times New Roman"/>
          <w:bCs/>
          <w:sz w:val="28"/>
          <w:szCs w:val="28"/>
        </w:rPr>
      </w:pPr>
      <w:r w:rsidRPr="00EA1D09">
        <w:rPr>
          <w:rFonts w:ascii="Times New Roman" w:hAnsi="Times New Roman"/>
          <w:sz w:val="28"/>
          <w:szCs w:val="28"/>
        </w:rPr>
        <w:tab/>
        <w:t xml:space="preserve">2) по целевым статьям (муниципальным программам  сельского поселения Максим-Горьковский сельсовет и </w:t>
      </w:r>
      <w:proofErr w:type="spellStart"/>
      <w:r w:rsidRPr="00EA1D09">
        <w:rPr>
          <w:rFonts w:ascii="Times New Roman" w:hAnsi="Times New Roman"/>
          <w:sz w:val="28"/>
          <w:szCs w:val="28"/>
        </w:rPr>
        <w:t>непрограммным</w:t>
      </w:r>
      <w:proofErr w:type="spellEnd"/>
      <w:r w:rsidRPr="00EA1D09">
        <w:rPr>
          <w:rFonts w:ascii="Times New Roman" w:hAnsi="Times New Roman"/>
          <w:sz w:val="28"/>
          <w:szCs w:val="28"/>
        </w:rPr>
        <w:t xml:space="preserve"> направлениям деятельности),</w:t>
      </w:r>
      <w:r w:rsidRPr="00EA1D09">
        <w:rPr>
          <w:rFonts w:ascii="Times New Roman" w:hAnsi="Times New Roman"/>
          <w:b/>
          <w:bCs/>
          <w:sz w:val="28"/>
          <w:szCs w:val="28"/>
        </w:rPr>
        <w:t xml:space="preserve"> </w:t>
      </w:r>
      <w:r w:rsidRPr="00EA1D09">
        <w:rPr>
          <w:rFonts w:ascii="Times New Roman" w:hAnsi="Times New Roman"/>
          <w:bCs/>
          <w:sz w:val="28"/>
          <w:szCs w:val="28"/>
        </w:rPr>
        <w:t xml:space="preserve">группам </w:t>
      </w:r>
      <w:proofErr w:type="gramStart"/>
      <w:r w:rsidRPr="00EA1D09">
        <w:rPr>
          <w:rFonts w:ascii="Times New Roman" w:hAnsi="Times New Roman"/>
          <w:bCs/>
          <w:sz w:val="28"/>
          <w:szCs w:val="28"/>
        </w:rPr>
        <w:t>видов расходов классификации расходов бюджетов</w:t>
      </w:r>
      <w:proofErr w:type="gramEnd"/>
      <w:r w:rsidRPr="00EA1D09">
        <w:rPr>
          <w:rFonts w:ascii="Times New Roman" w:hAnsi="Times New Roman"/>
          <w:bCs/>
          <w:sz w:val="28"/>
          <w:szCs w:val="28"/>
        </w:rPr>
        <w:t>:</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а) на 2016 год согласно приложению 10 к настоящему решению;</w:t>
      </w:r>
    </w:p>
    <w:p w:rsidR="001B4C3A" w:rsidRPr="00EA1D09" w:rsidRDefault="001B4C3A" w:rsidP="001B4C3A">
      <w:pPr>
        <w:pStyle w:val="21"/>
        <w:spacing w:line="240" w:lineRule="auto"/>
        <w:rPr>
          <w:rFonts w:ascii="Times New Roman" w:hAnsi="Times New Roman"/>
          <w:sz w:val="28"/>
          <w:szCs w:val="28"/>
        </w:rPr>
      </w:pPr>
      <w:r w:rsidRPr="00EA1D09">
        <w:rPr>
          <w:rFonts w:ascii="Times New Roman" w:hAnsi="Times New Roman"/>
          <w:sz w:val="28"/>
          <w:szCs w:val="28"/>
        </w:rPr>
        <w:t xml:space="preserve"> </w:t>
      </w:r>
      <w:r w:rsidRPr="00EA1D09">
        <w:rPr>
          <w:rFonts w:ascii="Times New Roman" w:hAnsi="Times New Roman"/>
          <w:sz w:val="28"/>
          <w:szCs w:val="28"/>
        </w:rPr>
        <w:tab/>
        <w:t>б) на плановый период 2017 и 2018 годов согласно приложению 11 к настоящему решению.</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13. Утвердить ведомственную структуру расходов бюджета сельского поселения Максим-Горьковский сельсовет:</w:t>
      </w:r>
    </w:p>
    <w:p w:rsidR="001B4C3A" w:rsidRPr="00EA1D09" w:rsidRDefault="001B4C3A" w:rsidP="001B4C3A">
      <w:pPr>
        <w:pStyle w:val="21"/>
        <w:spacing w:line="240" w:lineRule="auto"/>
        <w:rPr>
          <w:rFonts w:ascii="Times New Roman" w:hAnsi="Times New Roman"/>
          <w:sz w:val="28"/>
          <w:szCs w:val="28"/>
        </w:rPr>
      </w:pPr>
      <w:r w:rsidRPr="00EA1D09">
        <w:rPr>
          <w:rFonts w:ascii="Times New Roman" w:hAnsi="Times New Roman"/>
          <w:sz w:val="28"/>
          <w:szCs w:val="28"/>
        </w:rPr>
        <w:tab/>
        <w:t>1) на 2016 год согласно приложению 12 к настоящему решению;</w:t>
      </w:r>
    </w:p>
    <w:p w:rsidR="001B4C3A" w:rsidRPr="00EA1D09" w:rsidRDefault="001B4C3A" w:rsidP="001B4C3A">
      <w:pPr>
        <w:pStyle w:val="21"/>
        <w:spacing w:line="240" w:lineRule="auto"/>
        <w:rPr>
          <w:rFonts w:ascii="Times New Roman" w:hAnsi="Times New Roman"/>
          <w:sz w:val="28"/>
          <w:szCs w:val="28"/>
        </w:rPr>
      </w:pPr>
      <w:r w:rsidRPr="00EA1D09">
        <w:rPr>
          <w:rFonts w:ascii="Times New Roman" w:hAnsi="Times New Roman"/>
          <w:sz w:val="28"/>
          <w:szCs w:val="28"/>
        </w:rPr>
        <w:tab/>
        <w:t>2) на плановый период 2017 и 2018 годов согласно приложению 13 к настоящему решению.</w:t>
      </w:r>
      <w:r w:rsidRPr="00EA1D09">
        <w:rPr>
          <w:rFonts w:ascii="Times New Roman" w:hAnsi="Times New Roman"/>
          <w:sz w:val="28"/>
          <w:szCs w:val="28"/>
        </w:rPr>
        <w:tab/>
      </w:r>
    </w:p>
    <w:p w:rsidR="001B4C3A" w:rsidRPr="00EA1D09" w:rsidRDefault="001B4C3A" w:rsidP="001B4C3A">
      <w:pPr>
        <w:pStyle w:val="23"/>
        <w:spacing w:line="240" w:lineRule="auto"/>
        <w:rPr>
          <w:sz w:val="28"/>
          <w:szCs w:val="28"/>
        </w:rPr>
      </w:pPr>
      <w:r w:rsidRPr="00EA1D09">
        <w:rPr>
          <w:sz w:val="28"/>
          <w:szCs w:val="28"/>
        </w:rPr>
        <w:t xml:space="preserve">14. Установить, что субсидии из бюджета сельского поселения Максим-Горьковский сельсовет в 2016 - 2018 годах предоставляются главными распорядителями средств бюджета сельского поселения Максим-Горьковский сельсовет на безвозмездной и безвозвратной основе в </w:t>
      </w:r>
      <w:proofErr w:type="gramStart"/>
      <w:r w:rsidRPr="00EA1D09">
        <w:rPr>
          <w:sz w:val="28"/>
          <w:szCs w:val="28"/>
        </w:rPr>
        <w:t>пределах</w:t>
      </w:r>
      <w:proofErr w:type="gramEnd"/>
      <w:r w:rsidRPr="00EA1D09">
        <w:rPr>
          <w:sz w:val="28"/>
          <w:szCs w:val="28"/>
        </w:rPr>
        <w:t xml:space="preserve"> доведенных до них лимитов бюджетных обязательств по соответствующим  кодам  бюджетной классификации:</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proofErr w:type="gramStart"/>
      <w:r w:rsidRPr="00EA1D09">
        <w:rPr>
          <w:rFonts w:ascii="Times New Roman" w:hAnsi="Times New Roman"/>
          <w:sz w:val="28"/>
          <w:szCs w:val="28"/>
        </w:rPr>
        <w:t xml:space="preserve">14.1. юридическим лицам (за исключением субсидий муниципальным учреждениям, а также субсидий, указанных в </w:t>
      </w:r>
      <w:hyperlink r:id="rId6" w:history="1">
        <w:r w:rsidRPr="00EA1D09">
          <w:rPr>
            <w:rFonts w:ascii="Times New Roman" w:hAnsi="Times New Roman"/>
            <w:sz w:val="28"/>
            <w:szCs w:val="28"/>
          </w:rPr>
          <w:t>пункте 7 статьи 78</w:t>
        </w:r>
      </w:hyperlink>
      <w:r w:rsidRPr="00EA1D09">
        <w:rPr>
          <w:rFonts w:ascii="Times New Roman" w:hAnsi="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w:t>
      </w:r>
      <w:r w:rsidRPr="00EA1D09">
        <w:rPr>
          <w:rFonts w:ascii="Times New Roman" w:hAnsi="Times New Roman"/>
          <w:sz w:val="28"/>
          <w:szCs w:val="28"/>
        </w:rPr>
        <w:lastRenderedPageBreak/>
        <w:t>товаров, кроме автомобилей легковых и мотоциклов, винодельческих продуктов, произведенных</w:t>
      </w:r>
      <w:proofErr w:type="gramEnd"/>
      <w:r w:rsidRPr="00EA1D09">
        <w:rPr>
          <w:rFonts w:ascii="Times New Roman" w:hAnsi="Times New Roman"/>
          <w:sz w:val="28"/>
          <w:szCs w:val="28"/>
        </w:rPr>
        <w:t xml:space="preserve"> из выращенного на территории Российской Федерации винограда), выполнением работ, оказанием услуг; </w:t>
      </w:r>
    </w:p>
    <w:p w:rsidR="001B4C3A" w:rsidRPr="00EA1D09" w:rsidRDefault="001B4C3A" w:rsidP="001B4C3A">
      <w:pPr>
        <w:pStyle w:val="23"/>
        <w:spacing w:line="240" w:lineRule="auto"/>
        <w:rPr>
          <w:sz w:val="28"/>
          <w:szCs w:val="28"/>
        </w:rPr>
      </w:pPr>
      <w:r w:rsidRPr="00EA1D09">
        <w:rPr>
          <w:sz w:val="28"/>
          <w:szCs w:val="28"/>
        </w:rPr>
        <w:t>14.2. муниципальным бюджетным и автономным учреждениям сельского поселения Максим-Горьковский сельсовет:</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B4C3A" w:rsidRPr="00EA1D09" w:rsidRDefault="001B4C3A" w:rsidP="001B4C3A">
      <w:pPr>
        <w:tabs>
          <w:tab w:val="left" w:pos="3155"/>
        </w:tabs>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 xml:space="preserve">2) на иные цели; </w:t>
      </w:r>
      <w:r w:rsidRPr="00EA1D09">
        <w:rPr>
          <w:rFonts w:ascii="Times New Roman" w:hAnsi="Times New Roman"/>
          <w:sz w:val="28"/>
          <w:szCs w:val="28"/>
        </w:rPr>
        <w:tab/>
      </w:r>
    </w:p>
    <w:p w:rsidR="001B4C3A" w:rsidRPr="00EA1D09" w:rsidRDefault="001B4C3A" w:rsidP="001B4C3A">
      <w:pPr>
        <w:autoSpaceDE w:val="0"/>
        <w:autoSpaceDN w:val="0"/>
        <w:adjustRightInd w:val="0"/>
        <w:spacing w:line="240" w:lineRule="auto"/>
        <w:ind w:firstLine="709"/>
        <w:jc w:val="both"/>
        <w:rPr>
          <w:rFonts w:ascii="Times New Roman" w:hAnsi="Times New Roman"/>
          <w:strike/>
          <w:sz w:val="28"/>
          <w:szCs w:val="28"/>
        </w:rPr>
      </w:pPr>
      <w:r w:rsidRPr="00EA1D09">
        <w:rPr>
          <w:rFonts w:ascii="Times New Roman" w:hAnsi="Times New Roman"/>
          <w:sz w:val="28"/>
          <w:szCs w:val="28"/>
        </w:rPr>
        <w:t>14.3.</w:t>
      </w:r>
      <w:r w:rsidRPr="00EA1D09">
        <w:rPr>
          <w:rFonts w:ascii="Times New Roman" w:hAnsi="Times New Roman"/>
          <w:sz w:val="28"/>
          <w:szCs w:val="28"/>
          <w:lang w:val="en-US"/>
        </w:rPr>
        <w:t> </w:t>
      </w:r>
      <w:r w:rsidRPr="00EA1D09">
        <w:rPr>
          <w:rFonts w:ascii="Times New Roman" w:hAnsi="Times New Roman"/>
          <w:sz w:val="28"/>
          <w:szCs w:val="28"/>
        </w:rPr>
        <w:t>иным некоммерческим организациям, не являющимся муниципальными учреждениями.</w:t>
      </w:r>
    </w:p>
    <w:p w:rsidR="001B4C3A" w:rsidRPr="00EA1D09" w:rsidRDefault="001B4C3A" w:rsidP="001B4C3A">
      <w:pPr>
        <w:pStyle w:val="ad"/>
        <w:spacing w:before="0" w:beforeAutospacing="0" w:after="0" w:afterAutospacing="0"/>
        <w:jc w:val="both"/>
        <w:rPr>
          <w:rStyle w:val="FontStyle13"/>
          <w:rFonts w:ascii="Times New Roman" w:hAnsi="Times New Roman" w:cs="Times New Roman"/>
          <w:sz w:val="28"/>
          <w:szCs w:val="28"/>
        </w:rPr>
      </w:pPr>
      <w:r w:rsidRPr="00EA1D09">
        <w:rPr>
          <w:rStyle w:val="FontStyle13"/>
          <w:rFonts w:ascii="Times New Roman" w:hAnsi="Times New Roman" w:cs="Times New Roman"/>
          <w:sz w:val="28"/>
          <w:szCs w:val="28"/>
        </w:rPr>
        <w:tab/>
        <w:t>Субсидии, указанные в  подпункте 14.1 пункта 14 настоящего решения, предоставляются:</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1) транспортным организациям, осуществляющим перевозку пассажиров по государственным регулируемым ценам (тарифам), единым социальным проездным билетам и льготным проездным билетам железнодорожного транспорта пригородного сообщения;</w:t>
      </w:r>
    </w:p>
    <w:p w:rsidR="001B4C3A" w:rsidRPr="00EA1D09" w:rsidRDefault="001B4C3A" w:rsidP="001B4C3A">
      <w:pPr>
        <w:autoSpaceDE w:val="0"/>
        <w:autoSpaceDN w:val="0"/>
        <w:adjustRightInd w:val="0"/>
        <w:spacing w:line="240" w:lineRule="auto"/>
        <w:ind w:firstLine="709"/>
        <w:jc w:val="both"/>
        <w:rPr>
          <w:rFonts w:ascii="Times New Roman" w:hAnsi="Times New Roman"/>
          <w:b/>
          <w:sz w:val="28"/>
          <w:szCs w:val="28"/>
        </w:rPr>
      </w:pPr>
      <w:proofErr w:type="gramStart"/>
      <w:r w:rsidRPr="00EA1D09">
        <w:rPr>
          <w:rFonts w:ascii="Times New Roman" w:hAnsi="Times New Roman"/>
          <w:sz w:val="28"/>
          <w:szCs w:val="28"/>
        </w:rPr>
        <w:t>2)</w:t>
      </w:r>
      <w:r w:rsidRPr="00EA1D09">
        <w:rPr>
          <w:rFonts w:ascii="Times New Roman" w:hAnsi="Times New Roman"/>
          <w:sz w:val="28"/>
          <w:szCs w:val="28"/>
          <w:lang w:val="en-US"/>
        </w:rPr>
        <w:t> </w:t>
      </w:r>
      <w:r w:rsidRPr="00EA1D09">
        <w:rPr>
          <w:rFonts w:ascii="Times New Roman" w:hAnsi="Times New Roman"/>
          <w:sz w:val="28"/>
          <w:szCs w:val="28"/>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sidRPr="00EA1D09">
        <w:rPr>
          <w:rFonts w:ascii="Times New Roman" w:hAnsi="Times New Roman"/>
          <w:sz w:val="28"/>
          <w:szCs w:val="28"/>
        </w:rPr>
        <w:br/>
        <w:t xml:space="preserve">и индивидуальным предпринимателям, осуществляющим первичную </w:t>
      </w:r>
      <w:r w:rsidRPr="00EA1D09">
        <w:rPr>
          <w:rFonts w:ascii="Times New Roman" w:hAnsi="Times New Roman"/>
          <w:sz w:val="28"/>
          <w:szCs w:val="28"/>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sidRPr="00EA1D09">
        <w:rPr>
          <w:rFonts w:ascii="Times New Roman" w:hAnsi="Times New Roman"/>
          <w:sz w:val="28"/>
          <w:szCs w:val="28"/>
        </w:rPr>
        <w:br/>
        <w:t xml:space="preserve">по выполнению сельскохозяйственных механизированных работ, организациям </w:t>
      </w:r>
      <w:r w:rsidRPr="00EA1D09">
        <w:rPr>
          <w:rFonts w:ascii="Times New Roman" w:hAnsi="Times New Roman"/>
          <w:sz w:val="28"/>
          <w:szCs w:val="28"/>
        </w:rPr>
        <w:br/>
        <w:t>по искусственному осеменению животных, российским организациям, реализующим проекты по созданию и</w:t>
      </w:r>
      <w:proofErr w:type="gramEnd"/>
      <w:r w:rsidRPr="00EA1D09">
        <w:rPr>
          <w:rFonts w:ascii="Times New Roman" w:hAnsi="Times New Roman"/>
          <w:sz w:val="28"/>
          <w:szCs w:val="28"/>
        </w:rPr>
        <w:t xml:space="preserve"> (или) модернизации плодохранилищ, картофелехранилищ (овощехранилищ), тепличных комплексов, животноводческих комплексов молочного направления (молочных ферм), селекционно-генетических центров в животноводстве и селекционно-семеноводческих центров в растениеводстве, оптово-распределительных центров, за исключением граждан, ведущих личное подсобное хозяйство;</w:t>
      </w:r>
    </w:p>
    <w:p w:rsidR="001B4C3A" w:rsidRPr="00EA1D09" w:rsidRDefault="001B4C3A" w:rsidP="001B4C3A">
      <w:pPr>
        <w:autoSpaceDE w:val="0"/>
        <w:autoSpaceDN w:val="0"/>
        <w:adjustRightInd w:val="0"/>
        <w:spacing w:line="240" w:lineRule="auto"/>
        <w:ind w:firstLine="720"/>
        <w:jc w:val="both"/>
        <w:rPr>
          <w:rFonts w:ascii="Times New Roman" w:hAnsi="Times New Roman"/>
          <w:sz w:val="28"/>
          <w:szCs w:val="28"/>
        </w:rPr>
      </w:pPr>
      <w:r w:rsidRPr="00EA1D09">
        <w:rPr>
          <w:rFonts w:ascii="Times New Roman" w:hAnsi="Times New Roman"/>
          <w:sz w:val="28"/>
          <w:szCs w:val="28"/>
        </w:rPr>
        <w:t>3) организациям, учрежденным органом местного самоуправления муниципального района, имеющим организационно-правовую форму в виде муниципального унитарного предприятия, в целях возмещения затрат на содержание муниципального имущества;</w:t>
      </w:r>
    </w:p>
    <w:p w:rsidR="001B4C3A" w:rsidRPr="00EA1D09" w:rsidRDefault="001B4C3A" w:rsidP="001B4C3A">
      <w:pPr>
        <w:autoSpaceDE w:val="0"/>
        <w:autoSpaceDN w:val="0"/>
        <w:adjustRightInd w:val="0"/>
        <w:spacing w:line="240" w:lineRule="auto"/>
        <w:ind w:firstLine="720"/>
        <w:jc w:val="both"/>
        <w:rPr>
          <w:rFonts w:ascii="Times New Roman" w:hAnsi="Times New Roman"/>
          <w:sz w:val="28"/>
          <w:szCs w:val="28"/>
        </w:rPr>
      </w:pPr>
      <w:r w:rsidRPr="00EA1D09">
        <w:rPr>
          <w:rFonts w:ascii="Times New Roman" w:hAnsi="Times New Roman"/>
          <w:sz w:val="28"/>
          <w:szCs w:val="28"/>
        </w:rPr>
        <w:t>4) муниципальным унитарным предприятиям на возмещение затрат в рамках проводимых мероприятий;</w:t>
      </w:r>
    </w:p>
    <w:p w:rsidR="001B4C3A" w:rsidRPr="00EA1D09" w:rsidRDefault="001B4C3A" w:rsidP="001B4C3A">
      <w:pPr>
        <w:autoSpaceDE w:val="0"/>
        <w:autoSpaceDN w:val="0"/>
        <w:adjustRightInd w:val="0"/>
        <w:spacing w:line="240" w:lineRule="auto"/>
        <w:ind w:firstLine="720"/>
        <w:jc w:val="both"/>
        <w:rPr>
          <w:rFonts w:ascii="Times New Roman" w:hAnsi="Times New Roman"/>
          <w:sz w:val="28"/>
          <w:szCs w:val="28"/>
        </w:rPr>
      </w:pPr>
      <w:r w:rsidRPr="00EA1D09">
        <w:rPr>
          <w:rFonts w:ascii="Times New Roman" w:hAnsi="Times New Roman"/>
          <w:sz w:val="28"/>
          <w:szCs w:val="28"/>
        </w:rPr>
        <w:t>5) субъектам инновационной деятельности, осуществляющим инновационную деятельность на территории сельского поселения Максим-Горьковский сельсовет;</w:t>
      </w:r>
    </w:p>
    <w:p w:rsidR="001B4C3A" w:rsidRPr="00EA1D09" w:rsidRDefault="001B4C3A" w:rsidP="001B4C3A">
      <w:pPr>
        <w:autoSpaceDE w:val="0"/>
        <w:autoSpaceDN w:val="0"/>
        <w:adjustRightInd w:val="0"/>
        <w:spacing w:line="240" w:lineRule="auto"/>
        <w:ind w:firstLine="720"/>
        <w:jc w:val="both"/>
        <w:rPr>
          <w:rFonts w:ascii="Times New Roman" w:hAnsi="Times New Roman"/>
          <w:sz w:val="28"/>
          <w:szCs w:val="28"/>
        </w:rPr>
      </w:pPr>
      <w:r w:rsidRPr="00EA1D09">
        <w:rPr>
          <w:rFonts w:ascii="Times New Roman" w:hAnsi="Times New Roman"/>
          <w:sz w:val="28"/>
          <w:szCs w:val="28"/>
        </w:rPr>
        <w:lastRenderedPageBreak/>
        <w:t>6)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Максим-Горьковский сельсовет;</w:t>
      </w:r>
    </w:p>
    <w:p w:rsidR="001B4C3A" w:rsidRPr="00EA1D09" w:rsidRDefault="001B4C3A" w:rsidP="001B4C3A">
      <w:pPr>
        <w:autoSpaceDE w:val="0"/>
        <w:autoSpaceDN w:val="0"/>
        <w:adjustRightInd w:val="0"/>
        <w:spacing w:line="240" w:lineRule="auto"/>
        <w:ind w:firstLine="720"/>
        <w:jc w:val="both"/>
        <w:rPr>
          <w:rFonts w:ascii="Times New Roman" w:hAnsi="Times New Roman"/>
          <w:sz w:val="28"/>
          <w:szCs w:val="28"/>
        </w:rPr>
      </w:pPr>
      <w:r w:rsidRPr="00EA1D09">
        <w:rPr>
          <w:rFonts w:ascii="Times New Roman" w:hAnsi="Times New Roman"/>
          <w:sz w:val="28"/>
          <w:szCs w:val="28"/>
        </w:rPr>
        <w:t>7) хозяйствующим субъектам жилищно-коммунального хозяйства на капитальный ремонт многоквартирных домов в части помещений, находящихся в муниципальной собственности;</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8)</w:t>
      </w:r>
      <w:r w:rsidRPr="00EA1D09">
        <w:rPr>
          <w:rFonts w:ascii="Times New Roman" w:hAnsi="Times New Roman"/>
          <w:sz w:val="28"/>
          <w:szCs w:val="28"/>
          <w:lang w:val="en-US"/>
        </w:rPr>
        <w:t> </w:t>
      </w:r>
      <w:r w:rsidRPr="00EA1D09">
        <w:rPr>
          <w:rFonts w:ascii="Times New Roman" w:hAnsi="Times New Roman"/>
          <w:sz w:val="28"/>
          <w:szCs w:val="28"/>
        </w:rPr>
        <w:t xml:space="preserve">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w:t>
      </w:r>
      <w:r w:rsidRPr="00EA1D09">
        <w:rPr>
          <w:rFonts w:ascii="Times New Roman" w:hAnsi="Times New Roman"/>
          <w:sz w:val="28"/>
          <w:szCs w:val="28"/>
        </w:rPr>
        <w:br/>
        <w:t>а также ведущим многоплановую и систематическую работу по упрочнению общественно-политического, межнационального и межконфессионального согласия в сельском поселении Максим-Горьковский сельсовет;</w:t>
      </w:r>
    </w:p>
    <w:p w:rsidR="001B4C3A" w:rsidRPr="00EA1D09" w:rsidRDefault="001B4C3A" w:rsidP="001B4C3A">
      <w:pPr>
        <w:spacing w:line="240" w:lineRule="auto"/>
        <w:ind w:firstLine="720"/>
        <w:jc w:val="both"/>
        <w:rPr>
          <w:rFonts w:ascii="Times New Roman" w:hAnsi="Times New Roman"/>
          <w:sz w:val="28"/>
          <w:szCs w:val="28"/>
        </w:rPr>
      </w:pPr>
      <w:r w:rsidRPr="00EA1D09">
        <w:rPr>
          <w:rFonts w:ascii="Times New Roman" w:hAnsi="Times New Roman"/>
          <w:sz w:val="28"/>
          <w:szCs w:val="28"/>
        </w:rPr>
        <w:t xml:space="preserve">9)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w:t>
      </w:r>
      <w:proofErr w:type="spellStart"/>
      <w:r w:rsidRPr="00EA1D09">
        <w:rPr>
          <w:rFonts w:ascii="Times New Roman" w:hAnsi="Times New Roman"/>
          <w:sz w:val="28"/>
          <w:szCs w:val="28"/>
        </w:rPr>
        <w:t>незахороненными</w:t>
      </w:r>
      <w:proofErr w:type="spellEnd"/>
      <w:r w:rsidRPr="00EA1D09">
        <w:rPr>
          <w:rFonts w:ascii="Times New Roman" w:hAnsi="Times New Roman"/>
          <w:sz w:val="28"/>
          <w:szCs w:val="28"/>
        </w:rPr>
        <w:t>, по выявлению неизвестных воинских захоронений, установлению имен пропавших без вести при защите Отечества, розыску их родственников;</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 xml:space="preserve">10) социально ориентированным некоммерческим организациям; </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11) частным дошкольным образовательным организациям на финансовое обеспечение получения дошкольного образования,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дошкольного, начального общего, основного общего и среднего общего образования;</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 xml:space="preserve">12) хозяйствующим субъектам, реализующим мероприятия по развитию туристско-рекреационного, санаторно-курортного комплексов </w:t>
      </w:r>
      <w:r w:rsidRPr="00EA1D09">
        <w:rPr>
          <w:rFonts w:ascii="Times New Roman" w:hAnsi="Times New Roman"/>
          <w:bCs/>
          <w:sz w:val="28"/>
          <w:szCs w:val="28"/>
        </w:rPr>
        <w:t xml:space="preserve">и туризма на территории </w:t>
      </w:r>
      <w:r w:rsidRPr="00EA1D09">
        <w:rPr>
          <w:rFonts w:ascii="Times New Roman" w:hAnsi="Times New Roman"/>
          <w:sz w:val="28"/>
          <w:szCs w:val="28"/>
        </w:rPr>
        <w:t>сельского поселения Максим-Горьковский сельсовет.</w:t>
      </w:r>
    </w:p>
    <w:p w:rsidR="001B4C3A" w:rsidRPr="00EA1D09" w:rsidRDefault="001B4C3A" w:rsidP="001B4C3A">
      <w:pPr>
        <w:autoSpaceDE w:val="0"/>
        <w:autoSpaceDN w:val="0"/>
        <w:adjustRightInd w:val="0"/>
        <w:spacing w:line="240" w:lineRule="auto"/>
        <w:ind w:firstLine="720"/>
        <w:jc w:val="both"/>
        <w:rPr>
          <w:rFonts w:ascii="Times New Roman" w:hAnsi="Times New Roman"/>
          <w:sz w:val="28"/>
          <w:szCs w:val="28"/>
        </w:rPr>
      </w:pPr>
      <w:r w:rsidRPr="00EA1D09">
        <w:rPr>
          <w:rFonts w:ascii="Times New Roman" w:hAnsi="Times New Roman"/>
          <w:sz w:val="28"/>
          <w:szCs w:val="28"/>
        </w:rPr>
        <w:t xml:space="preserve">Субсидии, предусмотренные  </w:t>
      </w:r>
      <w:r w:rsidRPr="00EA1D09">
        <w:rPr>
          <w:rStyle w:val="FontStyle13"/>
          <w:rFonts w:ascii="Times New Roman" w:hAnsi="Times New Roman" w:cs="Times New Roman"/>
          <w:sz w:val="28"/>
          <w:szCs w:val="28"/>
        </w:rPr>
        <w:t>в  подпункте 14.2 пункта 14 настоящего решения</w:t>
      </w:r>
      <w:r w:rsidRPr="00EA1D09">
        <w:rPr>
          <w:rFonts w:ascii="Times New Roman" w:hAnsi="Times New Roman"/>
          <w:sz w:val="28"/>
          <w:szCs w:val="28"/>
        </w:rPr>
        <w:t>, учитываются на лицевых счетах, открытых муниципальным бюджетным и автономным учреждениям сельского поселения Максим-Горьковский сельсовет в Финансовом управлении.</w:t>
      </w:r>
    </w:p>
    <w:p w:rsidR="001B4C3A" w:rsidRPr="00EA1D09" w:rsidRDefault="001B4C3A" w:rsidP="001B4C3A">
      <w:pPr>
        <w:pStyle w:val="ad"/>
        <w:spacing w:before="0" w:beforeAutospacing="0" w:after="0" w:afterAutospacing="0"/>
        <w:jc w:val="both"/>
        <w:rPr>
          <w:rStyle w:val="FontStyle13"/>
          <w:rFonts w:ascii="Times New Roman" w:hAnsi="Times New Roman" w:cs="Times New Roman"/>
          <w:sz w:val="28"/>
          <w:szCs w:val="28"/>
        </w:rPr>
      </w:pPr>
      <w:r w:rsidRPr="00EA1D09">
        <w:rPr>
          <w:rStyle w:val="FontStyle13"/>
          <w:rFonts w:ascii="Times New Roman" w:hAnsi="Times New Roman" w:cs="Times New Roman"/>
          <w:sz w:val="28"/>
          <w:szCs w:val="28"/>
        </w:rPr>
        <w:tab/>
        <w:t>Субсидии, указанные в  подпункте 14.3 пункта 14 настоящего решения, предоставляются:</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 xml:space="preserve">1) некоммерческой организации Фонд «Региональный оператор Республики Башкортостан» на проведение капитального ремонта общего имущества в многоквартирных домах в части муниципального имущества, находящегося в собственности сельского поселения Максим-Горьковский сельсовет. </w:t>
      </w:r>
    </w:p>
    <w:p w:rsidR="001B4C3A" w:rsidRPr="00EA1D09" w:rsidRDefault="001B4C3A" w:rsidP="001B4C3A">
      <w:pPr>
        <w:autoSpaceDE w:val="0"/>
        <w:autoSpaceDN w:val="0"/>
        <w:adjustRightInd w:val="0"/>
        <w:spacing w:line="240" w:lineRule="auto"/>
        <w:ind w:firstLine="539"/>
        <w:jc w:val="both"/>
        <w:rPr>
          <w:rFonts w:ascii="Times New Roman" w:hAnsi="Times New Roman"/>
          <w:sz w:val="28"/>
          <w:szCs w:val="28"/>
        </w:rPr>
      </w:pPr>
      <w:r w:rsidRPr="00EA1D09">
        <w:rPr>
          <w:rStyle w:val="FontStyle12"/>
          <w:rFonts w:ascii="Times New Roman" w:hAnsi="Times New Roman" w:cs="Times New Roman"/>
          <w:sz w:val="28"/>
          <w:szCs w:val="28"/>
        </w:rPr>
        <w:tab/>
      </w:r>
      <w:proofErr w:type="gramStart"/>
      <w:r w:rsidRPr="00EA1D09">
        <w:rPr>
          <w:rStyle w:val="FontStyle12"/>
          <w:rFonts w:ascii="Times New Roman" w:hAnsi="Times New Roman" w:cs="Times New Roman"/>
          <w:sz w:val="28"/>
          <w:szCs w:val="28"/>
        </w:rPr>
        <w:t xml:space="preserve">Субсидии в случаях, предусмотренных </w:t>
      </w:r>
      <w:r w:rsidRPr="00EA1D09">
        <w:rPr>
          <w:rStyle w:val="FontStyle13"/>
          <w:rFonts w:ascii="Times New Roman" w:hAnsi="Times New Roman" w:cs="Times New Roman"/>
          <w:sz w:val="28"/>
          <w:szCs w:val="28"/>
        </w:rPr>
        <w:t>подпунктом 14.1 пункта 14 настоящего решения</w:t>
      </w:r>
      <w:r w:rsidRPr="00EA1D09">
        <w:rPr>
          <w:rFonts w:ascii="Times New Roman" w:hAnsi="Times New Roman"/>
          <w:sz w:val="28"/>
          <w:szCs w:val="28"/>
        </w:rPr>
        <w:t>,</w:t>
      </w:r>
      <w:r w:rsidRPr="00EA1D09">
        <w:rPr>
          <w:rStyle w:val="FontStyle12"/>
          <w:rFonts w:ascii="Times New Roman" w:hAnsi="Times New Roman" w:cs="Times New Roman"/>
          <w:sz w:val="28"/>
          <w:szCs w:val="28"/>
        </w:rPr>
        <w:t xml:space="preserve"> предоставляются </w:t>
      </w:r>
      <w:r w:rsidRPr="00EA1D09">
        <w:rPr>
          <w:rFonts w:ascii="Times New Roman" w:hAnsi="Times New Roman"/>
          <w:sz w:val="28"/>
          <w:szCs w:val="28"/>
        </w:rPr>
        <w:t>соответствующими главными распорядителями средств бюджета сельского поселения Максим-Горьковский сельсовет</w:t>
      </w:r>
      <w:r w:rsidRPr="00EA1D09">
        <w:rPr>
          <w:rStyle w:val="FontStyle12"/>
          <w:rFonts w:ascii="Times New Roman" w:hAnsi="Times New Roman" w:cs="Times New Roman"/>
          <w:sz w:val="28"/>
          <w:szCs w:val="28"/>
        </w:rPr>
        <w:t xml:space="preserve"> в соответствии с нормативными правовыми актами Администрации </w:t>
      </w:r>
      <w:r w:rsidRPr="00EA1D09">
        <w:rPr>
          <w:rFonts w:ascii="Times New Roman" w:hAnsi="Times New Roman"/>
          <w:sz w:val="28"/>
          <w:szCs w:val="28"/>
        </w:rPr>
        <w:t>сельского поселения Максим-</w:t>
      </w:r>
      <w:r w:rsidRPr="00EA1D09">
        <w:rPr>
          <w:rFonts w:ascii="Times New Roman" w:hAnsi="Times New Roman"/>
          <w:sz w:val="28"/>
          <w:szCs w:val="28"/>
        </w:rPr>
        <w:lastRenderedPageBreak/>
        <w:t>Горьковский сельсовет</w:t>
      </w:r>
      <w:r w:rsidRPr="00EA1D09">
        <w:rPr>
          <w:rStyle w:val="FontStyle12"/>
          <w:rFonts w:ascii="Times New Roman" w:hAnsi="Times New Roman" w:cs="Times New Roman"/>
          <w:sz w:val="28"/>
          <w:szCs w:val="28"/>
        </w:rPr>
        <w:t xml:space="preserve">, </w:t>
      </w:r>
      <w:r w:rsidRPr="00EA1D09">
        <w:rPr>
          <w:rFonts w:ascii="Times New Roman" w:hAnsi="Times New Roman"/>
          <w:sz w:val="28"/>
          <w:szCs w:val="28"/>
        </w:rPr>
        <w:t>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w:t>
      </w:r>
      <w:proofErr w:type="gramEnd"/>
      <w:r w:rsidRPr="00EA1D09">
        <w:rPr>
          <w:rFonts w:ascii="Times New Roman" w:hAnsi="Times New Roman"/>
          <w:sz w:val="28"/>
          <w:szCs w:val="28"/>
        </w:rPr>
        <w:t xml:space="preserve"> </w:t>
      </w:r>
      <w:proofErr w:type="gramStart"/>
      <w:r w:rsidRPr="00EA1D09">
        <w:rPr>
          <w:rFonts w:ascii="Times New Roman" w:hAnsi="Times New Roman"/>
          <w:sz w:val="28"/>
          <w:szCs w:val="28"/>
        </w:rPr>
        <w:t>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roofErr w:type="gramEnd"/>
    </w:p>
    <w:p w:rsidR="001B4C3A" w:rsidRPr="00EA1D09" w:rsidRDefault="001B4C3A" w:rsidP="001B4C3A">
      <w:pPr>
        <w:autoSpaceDE w:val="0"/>
        <w:autoSpaceDN w:val="0"/>
        <w:adjustRightInd w:val="0"/>
        <w:spacing w:line="240" w:lineRule="auto"/>
        <w:ind w:firstLine="539"/>
        <w:jc w:val="both"/>
        <w:rPr>
          <w:rFonts w:ascii="Times New Roman" w:hAnsi="Times New Roman"/>
          <w:sz w:val="28"/>
          <w:szCs w:val="28"/>
        </w:rPr>
      </w:pPr>
      <w:proofErr w:type="gramStart"/>
      <w:r w:rsidRPr="00EA1D09">
        <w:rPr>
          <w:rFonts w:ascii="Times New Roman" w:hAnsi="Times New Roman"/>
          <w:sz w:val="28"/>
          <w:szCs w:val="28"/>
        </w:rPr>
        <w:t xml:space="preserve">Субсидии в случаях, предусмотренных </w:t>
      </w:r>
      <w:r w:rsidRPr="00EA1D09">
        <w:rPr>
          <w:rStyle w:val="FontStyle13"/>
          <w:rFonts w:ascii="Times New Roman" w:hAnsi="Times New Roman" w:cs="Times New Roman"/>
          <w:sz w:val="28"/>
          <w:szCs w:val="28"/>
        </w:rPr>
        <w:t>подпунктом 14.3 пункта 14 настоящего решения</w:t>
      </w:r>
      <w:r w:rsidRPr="00EA1D09">
        <w:rPr>
          <w:rFonts w:ascii="Times New Roman" w:hAnsi="Times New Roman"/>
          <w:sz w:val="28"/>
          <w:szCs w:val="28"/>
        </w:rPr>
        <w:t xml:space="preserve">, предоставляются в соответствии с нормативными правовыми актами </w:t>
      </w:r>
      <w:r w:rsidRPr="00EA1D09">
        <w:rPr>
          <w:rStyle w:val="FontStyle12"/>
          <w:rFonts w:ascii="Times New Roman" w:hAnsi="Times New Roman" w:cs="Times New Roman"/>
          <w:sz w:val="28"/>
          <w:szCs w:val="28"/>
        </w:rPr>
        <w:t xml:space="preserve">Администрации </w:t>
      </w:r>
      <w:r w:rsidRPr="00EA1D09">
        <w:rPr>
          <w:rFonts w:ascii="Times New Roman" w:hAnsi="Times New Roman"/>
          <w:sz w:val="28"/>
          <w:szCs w:val="28"/>
        </w:rPr>
        <w:t>сельского поселения Максим-Горьковский сельсовет, устанавливающими порядок определения объема и предоставления указанных субсидий, положения об обязательной проверке главным распорядителем (распорядителем) бюджетных средств, предоставившим субсидию, и органом муниципального финансового контроля соблюдения условий, целей и порядка предоставления субсидий.</w:t>
      </w:r>
      <w:proofErr w:type="gramEnd"/>
    </w:p>
    <w:p w:rsidR="001B4C3A" w:rsidRPr="00EA1D09" w:rsidRDefault="001B4C3A" w:rsidP="001B4C3A">
      <w:pPr>
        <w:autoSpaceDE w:val="0"/>
        <w:autoSpaceDN w:val="0"/>
        <w:adjustRightInd w:val="0"/>
        <w:spacing w:line="240" w:lineRule="auto"/>
        <w:ind w:firstLine="539"/>
        <w:jc w:val="both"/>
        <w:rPr>
          <w:rFonts w:ascii="Times New Roman" w:hAnsi="Times New Roman"/>
          <w:sz w:val="28"/>
          <w:szCs w:val="28"/>
        </w:rPr>
      </w:pPr>
      <w:proofErr w:type="gramStart"/>
      <w:r w:rsidRPr="00EA1D09">
        <w:rPr>
          <w:rFonts w:ascii="Times New Roman" w:hAnsi="Times New Roman"/>
          <w:sz w:val="28"/>
          <w:szCs w:val="28"/>
        </w:rPr>
        <w:t xml:space="preserve">Средства, поступающие в бюджет сельского поселения Максим-Горьковский сельсовет для оказания поддержки социально ориентированным некоммерческим организациям, направляются на предоставление субсидий указанным организациям </w:t>
      </w:r>
      <w:r w:rsidRPr="00EA1D09">
        <w:rPr>
          <w:rStyle w:val="FontStyle12"/>
          <w:rFonts w:ascii="Times New Roman" w:hAnsi="Times New Roman" w:cs="Times New Roman"/>
          <w:sz w:val="28"/>
          <w:szCs w:val="28"/>
        </w:rPr>
        <w:t xml:space="preserve">в соответствии с нормативными правовыми актами Администрации </w:t>
      </w:r>
      <w:r w:rsidRPr="00EA1D09">
        <w:rPr>
          <w:rFonts w:ascii="Times New Roman" w:hAnsi="Times New Roman"/>
          <w:sz w:val="28"/>
          <w:szCs w:val="28"/>
        </w:rPr>
        <w:t>сельского поселения Максим-Горьковский сельсовет</w:t>
      </w:r>
      <w:r w:rsidRPr="00EA1D09">
        <w:rPr>
          <w:rStyle w:val="FontStyle12"/>
          <w:rFonts w:ascii="Times New Roman" w:hAnsi="Times New Roman" w:cs="Times New Roman"/>
          <w:sz w:val="28"/>
          <w:szCs w:val="28"/>
        </w:rPr>
        <w:t xml:space="preserve">, </w:t>
      </w:r>
      <w:r w:rsidRPr="00EA1D09">
        <w:rPr>
          <w:rFonts w:ascii="Times New Roman" w:hAnsi="Times New Roman"/>
          <w:sz w:val="28"/>
          <w:szCs w:val="28"/>
        </w:rPr>
        <w:t>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w:t>
      </w:r>
      <w:proofErr w:type="gramEnd"/>
      <w:r w:rsidRPr="00EA1D09">
        <w:rPr>
          <w:rFonts w:ascii="Times New Roman" w:hAnsi="Times New Roman"/>
          <w:sz w:val="28"/>
          <w:szCs w:val="28"/>
        </w:rPr>
        <w:t xml:space="preserve"> </w:t>
      </w:r>
      <w:proofErr w:type="gramStart"/>
      <w:r w:rsidRPr="00EA1D09">
        <w:rPr>
          <w:rFonts w:ascii="Times New Roman" w:hAnsi="Times New Roman"/>
          <w:sz w:val="28"/>
          <w:szCs w:val="28"/>
        </w:rPr>
        <w:t>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w:t>
      </w:r>
      <w:proofErr w:type="gramEnd"/>
    </w:p>
    <w:p w:rsidR="001B4C3A" w:rsidRPr="00EA1D09" w:rsidRDefault="001B4C3A" w:rsidP="001B4C3A">
      <w:pPr>
        <w:pStyle w:val="23"/>
        <w:spacing w:line="240" w:lineRule="auto"/>
        <w:rPr>
          <w:sz w:val="28"/>
          <w:szCs w:val="28"/>
        </w:rPr>
      </w:pPr>
      <w:r w:rsidRPr="00EA1D09">
        <w:rPr>
          <w:sz w:val="28"/>
          <w:szCs w:val="28"/>
        </w:rPr>
        <w:t>15. Утвердить в составе расходов  бюджета сельского поселения Максим-Горьковский сельсовет расходы на формирование  резервного фонда Администрации сельского поселения Максим-Горьковский сельсовет  на 2016 год в сумме  1,0 тыс. рублей, на 2017 год в сумме  1,0  тыс. рублей, на 2018 год в сумме  1,0  тыс. рублей.</w:t>
      </w:r>
    </w:p>
    <w:p w:rsidR="001B4C3A" w:rsidRPr="00EA1D09" w:rsidRDefault="001B4C3A" w:rsidP="001B4C3A">
      <w:pPr>
        <w:pStyle w:val="23"/>
        <w:spacing w:line="240" w:lineRule="auto"/>
        <w:rPr>
          <w:sz w:val="28"/>
          <w:szCs w:val="28"/>
        </w:rPr>
      </w:pPr>
      <w:r w:rsidRPr="00EA1D09">
        <w:rPr>
          <w:sz w:val="28"/>
          <w:szCs w:val="28"/>
        </w:rPr>
        <w:t>Администрация сельского поселения Максим-Горьковский сельсовет вышеуказанные средства распределяет между получателями бюджетных средств.</w:t>
      </w:r>
    </w:p>
    <w:p w:rsidR="001B4C3A" w:rsidRPr="00EA1D09" w:rsidRDefault="001B4C3A" w:rsidP="001B4C3A">
      <w:pPr>
        <w:pStyle w:val="23"/>
        <w:spacing w:line="240" w:lineRule="auto"/>
        <w:rPr>
          <w:sz w:val="28"/>
          <w:szCs w:val="28"/>
        </w:rPr>
      </w:pPr>
      <w:r w:rsidRPr="00EA1D09">
        <w:rPr>
          <w:sz w:val="28"/>
          <w:szCs w:val="28"/>
        </w:rPr>
        <w:t>16. Установить, что финансирование расходов бюджета сельского поселения Максим-Горьковский сельсовет в 2016 году и плановом периоде 2017 и 2018 годах осуществляется в пределах фактически  поступивших  доходов.</w:t>
      </w:r>
    </w:p>
    <w:p w:rsidR="001B4C3A" w:rsidRPr="00EA1D09" w:rsidRDefault="001B4C3A" w:rsidP="001B4C3A">
      <w:pPr>
        <w:spacing w:line="240" w:lineRule="auto"/>
        <w:ind w:firstLine="708"/>
        <w:jc w:val="both"/>
        <w:rPr>
          <w:rFonts w:ascii="Times New Roman" w:hAnsi="Times New Roman"/>
          <w:sz w:val="28"/>
          <w:szCs w:val="28"/>
        </w:rPr>
      </w:pPr>
      <w:r w:rsidRPr="00EA1D09">
        <w:rPr>
          <w:rFonts w:ascii="Times New Roman" w:hAnsi="Times New Roman"/>
          <w:sz w:val="28"/>
          <w:szCs w:val="28"/>
        </w:rPr>
        <w:t>17. </w:t>
      </w:r>
      <w:proofErr w:type="gramStart"/>
      <w:r w:rsidRPr="00EA1D09">
        <w:rPr>
          <w:rFonts w:ascii="Times New Roman" w:hAnsi="Times New Roman"/>
          <w:sz w:val="28"/>
          <w:szCs w:val="28"/>
        </w:rPr>
        <w:t xml:space="preserve">Установить, что решения и иные нормативные правовые акты сельского поселения Максим-Горьковский сельсовет, предусматривающие принятие новых видов расходных обязательств или увеличение бюджетных </w:t>
      </w:r>
      <w:r w:rsidRPr="00EA1D09">
        <w:rPr>
          <w:rFonts w:ascii="Times New Roman" w:hAnsi="Times New Roman"/>
          <w:sz w:val="28"/>
          <w:szCs w:val="28"/>
        </w:rPr>
        <w:lastRenderedPageBreak/>
        <w:t>ассигнований на исполнение существующих видов расходных обязательств сверх утвержденных в бюджете сельского поселения Максим-Горьковский сельсовет на 2016 год и плановый период 2017 и 2018 годов, а также сокращающие его доходную базу, подлежат исполнению при изыскании дополнительных источников доходов бюджета</w:t>
      </w:r>
      <w:proofErr w:type="gramEnd"/>
      <w:r w:rsidRPr="00EA1D09">
        <w:rPr>
          <w:rFonts w:ascii="Times New Roman" w:hAnsi="Times New Roman"/>
          <w:sz w:val="28"/>
          <w:szCs w:val="28"/>
        </w:rPr>
        <w:t xml:space="preserve"> сельского поселения Максим-Горьковский сельсовет и (или) </w:t>
      </w:r>
      <w:proofErr w:type="gramStart"/>
      <w:r w:rsidRPr="00EA1D09">
        <w:rPr>
          <w:rFonts w:ascii="Times New Roman" w:hAnsi="Times New Roman"/>
          <w:sz w:val="28"/>
          <w:szCs w:val="28"/>
        </w:rPr>
        <w:t>сокращении</w:t>
      </w:r>
      <w:proofErr w:type="gramEnd"/>
      <w:r w:rsidRPr="00EA1D09">
        <w:rPr>
          <w:rFonts w:ascii="Times New Roman" w:hAnsi="Times New Roman"/>
          <w:sz w:val="28"/>
          <w:szCs w:val="28"/>
        </w:rPr>
        <w:t xml:space="preserve"> бюджетных ассигнований по конкретным статьям расходов бюджета сельского поселения Максим-Горьковский сельсовет, при условии внесения соответствующих изменений в настоящее решение.</w:t>
      </w:r>
    </w:p>
    <w:p w:rsidR="001B4C3A" w:rsidRPr="00EA1D09" w:rsidRDefault="001B4C3A" w:rsidP="001B4C3A">
      <w:pPr>
        <w:spacing w:line="240" w:lineRule="auto"/>
        <w:jc w:val="both"/>
        <w:rPr>
          <w:rFonts w:ascii="Times New Roman" w:hAnsi="Times New Roman"/>
          <w:sz w:val="28"/>
          <w:szCs w:val="28"/>
        </w:rPr>
      </w:pPr>
      <w:r w:rsidRPr="00EA1D09">
        <w:rPr>
          <w:rFonts w:ascii="Times New Roman" w:hAnsi="Times New Roman"/>
          <w:sz w:val="28"/>
          <w:szCs w:val="28"/>
        </w:rPr>
        <w:tab/>
        <w:t xml:space="preserve">  </w:t>
      </w:r>
      <w:proofErr w:type="gramStart"/>
      <w:r w:rsidRPr="00EA1D09">
        <w:rPr>
          <w:rFonts w:ascii="Times New Roman" w:hAnsi="Times New Roman"/>
          <w:sz w:val="28"/>
          <w:szCs w:val="28"/>
        </w:rPr>
        <w:t>Проекты решений и иных нормативных правовых актов сельского поселения Максим-Горьковский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Максим-Горьковский сельсовет на 2016 год и на 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w:t>
      </w:r>
      <w:proofErr w:type="gramEnd"/>
      <w:r w:rsidRPr="00EA1D09">
        <w:rPr>
          <w:rFonts w:ascii="Times New Roman" w:hAnsi="Times New Roman"/>
          <w:sz w:val="28"/>
          <w:szCs w:val="28"/>
        </w:rPr>
        <w:t xml:space="preserve"> бюджета сельского поселения Максим-Горьковский сельсовет и (или) </w:t>
      </w:r>
      <w:proofErr w:type="gramStart"/>
      <w:r w:rsidRPr="00EA1D09">
        <w:rPr>
          <w:rFonts w:ascii="Times New Roman" w:hAnsi="Times New Roman"/>
          <w:sz w:val="28"/>
          <w:szCs w:val="28"/>
        </w:rPr>
        <w:t>сокращении</w:t>
      </w:r>
      <w:proofErr w:type="gramEnd"/>
      <w:r w:rsidRPr="00EA1D09">
        <w:rPr>
          <w:rFonts w:ascii="Times New Roman" w:hAnsi="Times New Roman"/>
          <w:sz w:val="28"/>
          <w:szCs w:val="28"/>
        </w:rPr>
        <w:t xml:space="preserve"> бюджетных ассигнований  по конкретным  статьям  расходов  бюджета сельского поселения Максим-Горьковский сельсовет.</w:t>
      </w:r>
    </w:p>
    <w:p w:rsidR="001B4C3A" w:rsidRPr="00EA1D09" w:rsidRDefault="001B4C3A" w:rsidP="001B4C3A">
      <w:pPr>
        <w:spacing w:line="240" w:lineRule="auto"/>
        <w:jc w:val="both"/>
        <w:rPr>
          <w:rFonts w:ascii="Times New Roman" w:hAnsi="Times New Roman"/>
          <w:sz w:val="28"/>
          <w:szCs w:val="28"/>
        </w:rPr>
      </w:pPr>
      <w:r w:rsidRPr="00EA1D09">
        <w:rPr>
          <w:rFonts w:ascii="Times New Roman" w:hAnsi="Times New Roman"/>
          <w:sz w:val="28"/>
          <w:szCs w:val="28"/>
        </w:rPr>
        <w:tab/>
        <w:t xml:space="preserve"> Администрация сельского поселения Максим-Горьковский сельсовет не вправе принимать решения, приводящие к увеличению в 2016 - 2018 годах численности муниципальных служащих и работников муниципальных казенных учреждений.</w:t>
      </w:r>
      <w:r w:rsidRPr="00EA1D09">
        <w:rPr>
          <w:rFonts w:ascii="Times New Roman" w:hAnsi="Times New Roman"/>
          <w:sz w:val="28"/>
          <w:szCs w:val="28"/>
        </w:rPr>
        <w:cr/>
        <w:t xml:space="preserve">         18. Установить:</w:t>
      </w:r>
    </w:p>
    <w:p w:rsidR="001B4C3A" w:rsidRPr="00EA1D09" w:rsidRDefault="001B4C3A" w:rsidP="001B4C3A">
      <w:pPr>
        <w:pStyle w:val="21"/>
        <w:spacing w:line="240" w:lineRule="auto"/>
        <w:ind w:firstLine="708"/>
        <w:rPr>
          <w:rFonts w:ascii="Times New Roman" w:hAnsi="Times New Roman"/>
          <w:sz w:val="28"/>
          <w:szCs w:val="28"/>
        </w:rPr>
      </w:pPr>
      <w:proofErr w:type="gramStart"/>
      <w:r w:rsidRPr="00EA1D09">
        <w:rPr>
          <w:rFonts w:ascii="Times New Roman" w:hAnsi="Times New Roman"/>
          <w:sz w:val="28"/>
          <w:szCs w:val="28"/>
        </w:rPr>
        <w:t>1) верхний предел муниципального долга сельского поселения Максим-Горьковский сельсовет на 1 января 2017 года в сумме 1201,1  тыс. рублей, на 1 января 2018 года в сумме 1201,5 тыс. рублей и на 1 января 2019 года в сумме 1201,8  тыс. рублей, в том числе верхний предел объема обязательств по муниципальным гарантиям на 1 января 2017 года в сумме 1201,1  тыс. рублей</w:t>
      </w:r>
      <w:proofErr w:type="gramEnd"/>
      <w:r w:rsidRPr="00EA1D09">
        <w:rPr>
          <w:rFonts w:ascii="Times New Roman" w:hAnsi="Times New Roman"/>
          <w:sz w:val="28"/>
          <w:szCs w:val="28"/>
        </w:rPr>
        <w:t>, на 1 января 2018 года в сумме 1201,5 тыс. рублей и на 1 января 2019 года в сумме 1201,8  тыс. рублей;</w:t>
      </w:r>
    </w:p>
    <w:p w:rsidR="001B4C3A" w:rsidRPr="00EA1D09" w:rsidRDefault="001B4C3A" w:rsidP="001B4C3A">
      <w:pPr>
        <w:pStyle w:val="21"/>
        <w:spacing w:line="240" w:lineRule="auto"/>
        <w:ind w:firstLine="708"/>
        <w:rPr>
          <w:rFonts w:ascii="Times New Roman" w:hAnsi="Times New Roman"/>
          <w:sz w:val="28"/>
          <w:szCs w:val="28"/>
        </w:rPr>
      </w:pPr>
      <w:r w:rsidRPr="00EA1D09">
        <w:rPr>
          <w:rFonts w:ascii="Times New Roman" w:hAnsi="Times New Roman"/>
          <w:sz w:val="28"/>
          <w:szCs w:val="28"/>
        </w:rPr>
        <w:t xml:space="preserve"> 2) предельный объем муниципального долга сельского поселения Максим-Горьковский сельсовет на 2016 год в сумме 1201,1  тыс. рублей, на 2017 год в сумме 1201,5 тыс. рублей, на 2018 год в сумме 1201,8 тыс. рублей.</w:t>
      </w:r>
    </w:p>
    <w:p w:rsidR="001B4C3A" w:rsidRPr="00EA1D09" w:rsidRDefault="001B4C3A" w:rsidP="001B4C3A">
      <w:pPr>
        <w:pStyle w:val="33"/>
        <w:tabs>
          <w:tab w:val="left" w:pos="0"/>
        </w:tabs>
        <w:spacing w:line="240" w:lineRule="auto"/>
        <w:rPr>
          <w:rFonts w:ascii="Times New Roman" w:hAnsi="Times New Roman"/>
          <w:sz w:val="28"/>
          <w:szCs w:val="28"/>
        </w:rPr>
      </w:pPr>
      <w:r w:rsidRPr="00EA1D09">
        <w:rPr>
          <w:rFonts w:ascii="Times New Roman" w:hAnsi="Times New Roman"/>
          <w:sz w:val="28"/>
          <w:szCs w:val="28"/>
        </w:rPr>
        <w:tab/>
        <w:t>19. Установить, что остатки средств бюджета сельского поселения Максим-Горьковский сельсовет по состоянию на 1 января 2016 года:</w:t>
      </w:r>
    </w:p>
    <w:p w:rsidR="001B4C3A" w:rsidRPr="00EA1D09" w:rsidRDefault="001B4C3A" w:rsidP="001B4C3A">
      <w:pPr>
        <w:pStyle w:val="33"/>
        <w:tabs>
          <w:tab w:val="left" w:pos="0"/>
        </w:tabs>
        <w:spacing w:line="240" w:lineRule="auto"/>
        <w:rPr>
          <w:rFonts w:ascii="Times New Roman" w:hAnsi="Times New Roman"/>
          <w:sz w:val="28"/>
          <w:szCs w:val="28"/>
        </w:rPr>
      </w:pPr>
      <w:r w:rsidRPr="00EA1D09">
        <w:rPr>
          <w:rFonts w:ascii="Times New Roman" w:hAnsi="Times New Roman"/>
          <w:sz w:val="28"/>
          <w:szCs w:val="28"/>
        </w:rPr>
        <w:tab/>
        <w:t>1) в  полном объеме (за исключением федеральных целевых средств, средств бюджета Республики Башкортостан) могут направляться Администрацией сельского поселения Максим-Горьковский сельсовет на покрытие временных кассовых расходов, возникающих в ходе исполнения бюджета сельского поселения Максим-Горьковский сельсовет;</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proofErr w:type="gramStart"/>
      <w:r w:rsidRPr="00EA1D09">
        <w:rPr>
          <w:rFonts w:ascii="Times New Roman" w:hAnsi="Times New Roman"/>
          <w:sz w:val="28"/>
          <w:szCs w:val="28"/>
        </w:rPr>
        <w:t xml:space="preserve">2) в объеме, не превышающем сумму остатка неиспользованных бюджетных ассигнований на оплату заключенных от имени сельского поселения Максим-Горьковский сельсовет муниципальных контрактов на поставку товаров, выполнение работ, оказание услуг, подлежащих в соответствии с </w:t>
      </w:r>
      <w:r w:rsidRPr="00EA1D09">
        <w:rPr>
          <w:rFonts w:ascii="Times New Roman" w:hAnsi="Times New Roman"/>
          <w:sz w:val="28"/>
          <w:szCs w:val="28"/>
        </w:rPr>
        <w:lastRenderedPageBreak/>
        <w:t>условиями этих муниципальных контрактов оплате в 2015 году, направляются в 2016 году на увеличение соответствующих бюджетных ассигнований на указанные цели в случае принятия Администрацией сельского поселения Максим-Горьковский сельсовет</w:t>
      </w:r>
      <w:proofErr w:type="gramEnd"/>
      <w:r w:rsidRPr="00EA1D09">
        <w:rPr>
          <w:rFonts w:ascii="Times New Roman" w:hAnsi="Times New Roman"/>
          <w:sz w:val="28"/>
          <w:szCs w:val="28"/>
        </w:rPr>
        <w:t xml:space="preserve"> соответствующего решения.</w:t>
      </w:r>
    </w:p>
    <w:p w:rsidR="001B4C3A"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 xml:space="preserve">20. </w:t>
      </w:r>
      <w:proofErr w:type="gramStart"/>
      <w:r w:rsidRPr="00EA1D09">
        <w:rPr>
          <w:rFonts w:ascii="Times New Roman" w:hAnsi="Times New Roman"/>
          <w:sz w:val="28"/>
          <w:szCs w:val="28"/>
        </w:rPr>
        <w:t xml:space="preserve">Установить в соответствии с </w:t>
      </w:r>
      <w:hyperlink r:id="rId7" w:history="1">
        <w:r w:rsidRPr="00EA1D09">
          <w:rPr>
            <w:rFonts w:ascii="Times New Roman" w:hAnsi="Times New Roman"/>
            <w:sz w:val="28"/>
            <w:szCs w:val="28"/>
          </w:rPr>
          <w:t>пунктом 3 статьи 217</w:t>
        </w:r>
      </w:hyperlink>
      <w:r w:rsidRPr="00EA1D09">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Максим-Горьковский сельсовет, связанные с особенностями исполнения бюджета сельского поселения Максим-Горьковский сельсовет и (или) перераспределения бюджетных ассигнований между главными распорядителями средств бюджета сельского поселения Максим-Горьковский сельсовет:</w:t>
      </w:r>
      <w:proofErr w:type="gramEnd"/>
    </w:p>
    <w:p w:rsidR="001B4C3A" w:rsidRPr="0023275B"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sz w:val="28"/>
          <w:szCs w:val="28"/>
        </w:rPr>
        <w:t>1</w:t>
      </w:r>
      <w:r w:rsidRPr="0023275B">
        <w:rPr>
          <w:rFonts w:ascii="Times New Roman" w:hAnsi="Times New Roman"/>
          <w:sz w:val="28"/>
          <w:szCs w:val="28"/>
        </w:rPr>
        <w:t>) при поступлении  средств  из бюджета Республики Башкортостан  и бюджетов поселений в виде дотаций, субсидий, субвенций, иных межбюджетных трансфертов и прочих безвозмездных поступлений;</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 xml:space="preserve">2) использование образованной в ходе исполнения бюджета сельского поселения Максим-Горьковский сельсовет экономии по отдельным разделам, подразделам, целевым статьям, группам </w:t>
      </w:r>
      <w:proofErr w:type="gramStart"/>
      <w:r w:rsidRPr="00EA1D09">
        <w:rPr>
          <w:rFonts w:ascii="Times New Roman" w:hAnsi="Times New Roman"/>
          <w:sz w:val="28"/>
          <w:szCs w:val="28"/>
        </w:rPr>
        <w:t>видов расходов классификации расходов бюджетов</w:t>
      </w:r>
      <w:proofErr w:type="gramEnd"/>
      <w:r w:rsidRPr="00EA1D09">
        <w:rPr>
          <w:rFonts w:ascii="Times New Roman" w:hAnsi="Times New Roman"/>
          <w:sz w:val="28"/>
          <w:szCs w:val="28"/>
        </w:rPr>
        <w:t>;</w:t>
      </w:r>
    </w:p>
    <w:p w:rsidR="001B4C3A" w:rsidRPr="00EA1D09" w:rsidRDefault="001B4C3A" w:rsidP="001B4C3A">
      <w:pPr>
        <w:pStyle w:val="23"/>
        <w:tabs>
          <w:tab w:val="left" w:pos="1080"/>
        </w:tabs>
        <w:spacing w:line="240" w:lineRule="auto"/>
        <w:ind w:firstLine="426"/>
        <w:rPr>
          <w:sz w:val="28"/>
          <w:szCs w:val="28"/>
        </w:rPr>
      </w:pPr>
      <w:r w:rsidRPr="00EA1D09">
        <w:rPr>
          <w:sz w:val="28"/>
          <w:szCs w:val="28"/>
        </w:rPr>
        <w:t>3) при использовании остатков средств сельского поселения Максим-Горьковский сельсовет на 1 января 2016 года;</w:t>
      </w:r>
    </w:p>
    <w:p w:rsidR="001B4C3A" w:rsidRPr="00EA1D09" w:rsidRDefault="001B4C3A" w:rsidP="001B4C3A">
      <w:pPr>
        <w:pStyle w:val="23"/>
        <w:tabs>
          <w:tab w:val="left" w:pos="720"/>
        </w:tabs>
        <w:spacing w:line="240" w:lineRule="auto"/>
        <w:rPr>
          <w:sz w:val="28"/>
          <w:szCs w:val="28"/>
        </w:rPr>
      </w:pPr>
      <w:r w:rsidRPr="00EA1D09">
        <w:rPr>
          <w:sz w:val="28"/>
          <w:szCs w:val="28"/>
        </w:rPr>
        <w:tab/>
        <w:t>4) использование средств резервного фонда Администрации сельского поселения Максим-Горьковский сельсовет;</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5) принятие Администрацией сельского поселения Максим-Горьковский сельсовет решений об утверждении муниципальных программ и о внесении изменений в муниципальные программы;</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6) изменение состава или полномочий (функций) главных распорядителей средств бюджета сельского поселения Максим-Горьковский сельсовет (подведомственных им казенных учреждений);</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7)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 xml:space="preserve">8) перераспределение бюджетных ассигнований в пределах, предусмотренных главным распорядителям средств бюджета сельского поселения Максим-Горьковский сельсовет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EA1D09">
        <w:rPr>
          <w:rFonts w:ascii="Times New Roman" w:hAnsi="Times New Roman"/>
          <w:sz w:val="28"/>
          <w:szCs w:val="28"/>
        </w:rPr>
        <w:t>видов расходов классификации расходов бюджетов</w:t>
      </w:r>
      <w:proofErr w:type="gramEnd"/>
      <w:r w:rsidRPr="00EA1D09">
        <w:rPr>
          <w:rFonts w:ascii="Times New Roman" w:hAnsi="Times New Roman"/>
          <w:sz w:val="28"/>
          <w:szCs w:val="28"/>
        </w:rPr>
        <w:t>;</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proofErr w:type="gramStart"/>
      <w:r w:rsidRPr="00EA1D09">
        <w:rPr>
          <w:rFonts w:ascii="Times New Roman" w:hAnsi="Times New Roman"/>
          <w:sz w:val="28"/>
          <w:szCs w:val="28"/>
        </w:rPr>
        <w:t xml:space="preserve">9) перераспределение бюджетных ассигнований, предусмотренных главным распорядителям средств бюджета сельского поселения Максим-Горьковский сельсовет на оплату труда работников органов местного </w:t>
      </w:r>
      <w:r w:rsidRPr="00EA1D09">
        <w:rPr>
          <w:rFonts w:ascii="Times New Roman" w:hAnsi="Times New Roman"/>
          <w:sz w:val="28"/>
          <w:szCs w:val="28"/>
        </w:rPr>
        <w:lastRenderedPageBreak/>
        <w:t>самоуправления, между главными распорядителями средств бюджета сельского поселения Максим-Горьковский сельсовет,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органами местного самоуправления сельского поселения Максим-Горьковский сельсовет решений о сокращении численности</w:t>
      </w:r>
      <w:proofErr w:type="gramEnd"/>
      <w:r w:rsidRPr="00EA1D09">
        <w:rPr>
          <w:rFonts w:ascii="Times New Roman" w:hAnsi="Times New Roman"/>
          <w:sz w:val="28"/>
          <w:szCs w:val="28"/>
        </w:rPr>
        <w:t xml:space="preserve"> этих работников;</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proofErr w:type="gramStart"/>
      <w:r w:rsidRPr="00EA1D09">
        <w:rPr>
          <w:rFonts w:ascii="Times New Roman" w:hAnsi="Times New Roman"/>
          <w:sz w:val="28"/>
          <w:szCs w:val="28"/>
        </w:rPr>
        <w:t xml:space="preserve">10) 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Максим-Горьковский сельсовет и предоставление субсидий местным бюджетам на </w:t>
      </w:r>
      <w:proofErr w:type="spellStart"/>
      <w:r w:rsidRPr="00EA1D09">
        <w:rPr>
          <w:rFonts w:ascii="Times New Roman" w:hAnsi="Times New Roman"/>
          <w:sz w:val="28"/>
          <w:szCs w:val="28"/>
        </w:rPr>
        <w:t>софинансирование</w:t>
      </w:r>
      <w:proofErr w:type="spellEnd"/>
      <w:r w:rsidRPr="00EA1D09">
        <w:rPr>
          <w:rFonts w:ascii="Times New Roman" w:hAnsi="Times New Roman"/>
          <w:sz w:val="28"/>
          <w:szCs w:val="28"/>
        </w:rPr>
        <w:t xml:space="preserve">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roofErr w:type="gramEnd"/>
    </w:p>
    <w:p w:rsidR="001B4C3A" w:rsidRPr="00EA1D09" w:rsidRDefault="001B4C3A" w:rsidP="001B4C3A">
      <w:pPr>
        <w:autoSpaceDE w:val="0"/>
        <w:autoSpaceDN w:val="0"/>
        <w:adjustRightInd w:val="0"/>
        <w:spacing w:line="240" w:lineRule="auto"/>
        <w:ind w:firstLine="709"/>
        <w:jc w:val="both"/>
        <w:rPr>
          <w:rFonts w:ascii="Times New Roman" w:hAnsi="Times New Roman"/>
          <w:i/>
          <w:sz w:val="28"/>
          <w:szCs w:val="28"/>
        </w:rPr>
      </w:pPr>
      <w:r w:rsidRPr="00EA1D09">
        <w:rPr>
          <w:rFonts w:ascii="Times New Roman" w:hAnsi="Times New Roman"/>
          <w:sz w:val="28"/>
          <w:szCs w:val="28"/>
        </w:rPr>
        <w:t>11) перераспределение бюджетных ассигнований Дорожного фонда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и реконструкции автомобильных дорог общего пользования местного значения в соответствии с порядком, установленным Правительством Республики Башкортостан;</w:t>
      </w:r>
    </w:p>
    <w:p w:rsidR="001B4C3A" w:rsidRPr="00EA1D09" w:rsidRDefault="001B4C3A" w:rsidP="001B4C3A">
      <w:pPr>
        <w:autoSpaceDE w:val="0"/>
        <w:autoSpaceDN w:val="0"/>
        <w:adjustRightInd w:val="0"/>
        <w:spacing w:line="240" w:lineRule="auto"/>
        <w:ind w:firstLine="709"/>
        <w:jc w:val="both"/>
        <w:rPr>
          <w:rFonts w:ascii="Times New Roman" w:hAnsi="Times New Roman"/>
          <w:sz w:val="28"/>
          <w:szCs w:val="28"/>
        </w:rPr>
      </w:pPr>
      <w:r w:rsidRPr="00EA1D09">
        <w:rPr>
          <w:rFonts w:ascii="Times New Roman" w:hAnsi="Times New Roman"/>
          <w:sz w:val="28"/>
          <w:szCs w:val="28"/>
        </w:rPr>
        <w:t xml:space="preserve">12) перераспределение бюджетных ассигнований, предусмотренных </w:t>
      </w:r>
      <w:r w:rsidRPr="00EA1D09">
        <w:rPr>
          <w:rFonts w:ascii="Times New Roman" w:hAnsi="Times New Roman"/>
          <w:sz w:val="28"/>
          <w:szCs w:val="28"/>
        </w:rPr>
        <w:br/>
        <w:t xml:space="preserve"> на реализацию мероприятий по социальной поддержке населения в улучшении жилищных условий;</w:t>
      </w:r>
    </w:p>
    <w:p w:rsidR="001B4C3A" w:rsidRPr="00EA1D09" w:rsidRDefault="001B4C3A" w:rsidP="001B4C3A">
      <w:pPr>
        <w:pStyle w:val="23"/>
        <w:spacing w:line="240" w:lineRule="auto"/>
        <w:rPr>
          <w:sz w:val="28"/>
          <w:szCs w:val="28"/>
        </w:rPr>
      </w:pPr>
      <w:r w:rsidRPr="00EA1D09">
        <w:rPr>
          <w:sz w:val="28"/>
          <w:szCs w:val="28"/>
        </w:rPr>
        <w:tab/>
        <w:t>13) в иных случаях, установленных бюджетным законодательством.</w:t>
      </w:r>
    </w:p>
    <w:p w:rsidR="001B4C3A" w:rsidRPr="00EA1D09" w:rsidRDefault="001B4C3A" w:rsidP="001B4C3A">
      <w:pPr>
        <w:pStyle w:val="23"/>
        <w:spacing w:line="240" w:lineRule="auto"/>
        <w:rPr>
          <w:rStyle w:val="FontStyle12"/>
          <w:rFonts w:ascii="Times New Roman" w:hAnsi="Times New Roman" w:cs="Times New Roman"/>
          <w:sz w:val="28"/>
          <w:szCs w:val="28"/>
        </w:rPr>
      </w:pPr>
      <w:r w:rsidRPr="00EA1D09">
        <w:rPr>
          <w:sz w:val="28"/>
          <w:szCs w:val="28"/>
        </w:rPr>
        <w:tab/>
        <w:t xml:space="preserve">21. </w:t>
      </w:r>
      <w:proofErr w:type="gramStart"/>
      <w:r w:rsidRPr="00EA1D09">
        <w:rPr>
          <w:rStyle w:val="FontStyle12"/>
          <w:rFonts w:ascii="Times New Roman" w:hAnsi="Times New Roman" w:cs="Times New Roman"/>
          <w:sz w:val="28"/>
          <w:szCs w:val="28"/>
        </w:rPr>
        <w:t xml:space="preserve">Списать в порядке, установленном Администрацией </w:t>
      </w:r>
      <w:r w:rsidRPr="00EA1D09">
        <w:rPr>
          <w:sz w:val="28"/>
          <w:szCs w:val="28"/>
        </w:rPr>
        <w:t>сельского поселения Максим-Горьковский сельсовет</w:t>
      </w:r>
      <w:r w:rsidRPr="00EA1D09">
        <w:rPr>
          <w:rStyle w:val="FontStyle12"/>
          <w:rFonts w:ascii="Times New Roman" w:hAnsi="Times New Roman" w:cs="Times New Roman"/>
          <w:sz w:val="28"/>
          <w:szCs w:val="28"/>
        </w:rPr>
        <w:t xml:space="preserve">, задолженность перед бюджетом </w:t>
      </w:r>
      <w:r w:rsidRPr="00EA1D09">
        <w:rPr>
          <w:sz w:val="28"/>
          <w:szCs w:val="28"/>
        </w:rPr>
        <w:t>сельского поселения Максим-Горьковский сельсовет</w:t>
      </w:r>
      <w:r w:rsidRPr="00EA1D09">
        <w:rPr>
          <w:rStyle w:val="FontStyle12"/>
          <w:rFonts w:ascii="Times New Roman" w:hAnsi="Times New Roman" w:cs="Times New Roman"/>
          <w:sz w:val="28"/>
          <w:szCs w:val="28"/>
        </w:rPr>
        <w:t xml:space="preserve"> организаций всех организационно-правовых форм по средствам бюджета </w:t>
      </w:r>
      <w:r w:rsidRPr="00EA1D09">
        <w:rPr>
          <w:sz w:val="28"/>
          <w:szCs w:val="28"/>
        </w:rPr>
        <w:t>сельского поселения Максим-Горьковский сельсовет</w:t>
      </w:r>
      <w:r w:rsidRPr="00EA1D09">
        <w:rPr>
          <w:rStyle w:val="FontStyle12"/>
          <w:rFonts w:ascii="Times New Roman" w:hAnsi="Times New Roman" w:cs="Times New Roman"/>
          <w:sz w:val="28"/>
          <w:szCs w:val="28"/>
        </w:rPr>
        <w:t xml:space="preserve">,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EA1D09">
        <w:rPr>
          <w:sz w:val="28"/>
          <w:szCs w:val="28"/>
        </w:rPr>
        <w:t xml:space="preserve"> </w:t>
      </w:r>
      <w:r w:rsidRPr="00EA1D09">
        <w:rPr>
          <w:rStyle w:val="FontStyle12"/>
          <w:rFonts w:ascii="Times New Roman" w:hAnsi="Times New Roman" w:cs="Times New Roman"/>
          <w:sz w:val="28"/>
          <w:szCs w:val="28"/>
        </w:rPr>
        <w:t>суда несостоятельными (банкротами).</w:t>
      </w:r>
      <w:proofErr w:type="gramEnd"/>
    </w:p>
    <w:p w:rsidR="001B4C3A" w:rsidRPr="00EA1D09" w:rsidRDefault="001B4C3A" w:rsidP="001B4C3A">
      <w:pPr>
        <w:pStyle w:val="Style3"/>
        <w:widowControl/>
        <w:jc w:val="both"/>
        <w:rPr>
          <w:rStyle w:val="FontStyle12"/>
          <w:rFonts w:ascii="Times New Roman" w:hAnsi="Times New Roman" w:cs="Times New Roman"/>
          <w:sz w:val="28"/>
          <w:szCs w:val="28"/>
        </w:rPr>
      </w:pPr>
      <w:r w:rsidRPr="00EA1D09">
        <w:rPr>
          <w:rStyle w:val="FontStyle12"/>
          <w:rFonts w:ascii="Times New Roman" w:hAnsi="Times New Roman" w:cs="Times New Roman"/>
          <w:sz w:val="28"/>
          <w:szCs w:val="28"/>
        </w:rPr>
        <w:tab/>
        <w:t xml:space="preserve">22. </w:t>
      </w:r>
      <w:proofErr w:type="gramStart"/>
      <w:r w:rsidRPr="00EA1D09">
        <w:rPr>
          <w:rStyle w:val="FontStyle12"/>
          <w:rFonts w:ascii="Times New Roman" w:hAnsi="Times New Roman" w:cs="Times New Roman"/>
          <w:sz w:val="28"/>
          <w:szCs w:val="28"/>
        </w:rPr>
        <w:t xml:space="preserve">Списать в порядке, установленном Администрацией </w:t>
      </w:r>
      <w:r w:rsidRPr="00EA1D09">
        <w:rPr>
          <w:sz w:val="28"/>
          <w:szCs w:val="28"/>
        </w:rPr>
        <w:t>сельского поселения Максим-Горьковский сельсовет</w:t>
      </w:r>
      <w:r w:rsidRPr="00EA1D09">
        <w:rPr>
          <w:rStyle w:val="FontStyle12"/>
          <w:rFonts w:ascii="Times New Roman" w:hAnsi="Times New Roman" w:cs="Times New Roman"/>
          <w:sz w:val="28"/>
          <w:szCs w:val="28"/>
        </w:rPr>
        <w:t xml:space="preserve">, задолженность перед бюджетом </w:t>
      </w:r>
      <w:r w:rsidRPr="00EA1D09">
        <w:rPr>
          <w:sz w:val="28"/>
          <w:szCs w:val="28"/>
        </w:rPr>
        <w:t xml:space="preserve">сельского поселения Максим-Горьковский сельсовет </w:t>
      </w:r>
      <w:r w:rsidRPr="00EA1D09">
        <w:rPr>
          <w:rStyle w:val="FontStyle12"/>
          <w:rFonts w:ascii="Times New Roman" w:hAnsi="Times New Roman" w:cs="Times New Roman"/>
          <w:sz w:val="28"/>
          <w:szCs w:val="28"/>
        </w:rPr>
        <w:t>организаций всех форм собственности, физических лиц, являющихся</w:t>
      </w:r>
      <w:r w:rsidRPr="00EA1D09">
        <w:rPr>
          <w:sz w:val="28"/>
          <w:szCs w:val="28"/>
        </w:rPr>
        <w:t xml:space="preserve"> </w:t>
      </w:r>
      <w:r w:rsidRPr="00EA1D09">
        <w:rPr>
          <w:rStyle w:val="FontStyle12"/>
          <w:rFonts w:ascii="Times New Roman" w:hAnsi="Times New Roman" w:cs="Times New Roman"/>
          <w:sz w:val="28"/>
          <w:szCs w:val="28"/>
        </w:rPr>
        <w:t xml:space="preserve">индивидуальными предпринимателями, по плате за аренду муниципального имущества  муниципального района, включая аренду земельных участков, находящиеся  в  муниципальной собственности </w:t>
      </w:r>
      <w:r w:rsidRPr="00EA1D09">
        <w:rPr>
          <w:sz w:val="28"/>
          <w:szCs w:val="28"/>
        </w:rPr>
        <w:t>сельского поселения Максим-Горьковский сельсовет</w:t>
      </w:r>
      <w:r w:rsidRPr="00EA1D09">
        <w:rPr>
          <w:rStyle w:val="FontStyle12"/>
          <w:rFonts w:ascii="Times New Roman" w:hAnsi="Times New Roman" w:cs="Times New Roman"/>
          <w:sz w:val="28"/>
          <w:szCs w:val="28"/>
        </w:rPr>
        <w:t>, а также аренду земельных участков, государственная собственность на которые не разграничена, не имеющую источников погашения</w:t>
      </w:r>
      <w:proofErr w:type="gramEnd"/>
      <w:r w:rsidRPr="00EA1D09">
        <w:rPr>
          <w:rStyle w:val="FontStyle12"/>
          <w:rFonts w:ascii="Times New Roman" w:hAnsi="Times New Roman" w:cs="Times New Roman"/>
          <w:sz w:val="28"/>
          <w:szCs w:val="28"/>
        </w:rPr>
        <w:t>, в случаях:</w:t>
      </w:r>
    </w:p>
    <w:p w:rsidR="001B4C3A" w:rsidRPr="00EA1D09" w:rsidRDefault="001B4C3A" w:rsidP="001B4C3A">
      <w:pPr>
        <w:pStyle w:val="Style5"/>
        <w:widowControl/>
        <w:jc w:val="both"/>
        <w:rPr>
          <w:rStyle w:val="FontStyle12"/>
          <w:rFonts w:ascii="Times New Roman" w:hAnsi="Times New Roman" w:cs="Times New Roman"/>
          <w:spacing w:val="2"/>
          <w:sz w:val="28"/>
          <w:szCs w:val="28"/>
        </w:rPr>
      </w:pPr>
      <w:r w:rsidRPr="00EA1D09">
        <w:rPr>
          <w:rStyle w:val="FontStyle12"/>
          <w:rFonts w:ascii="Times New Roman" w:hAnsi="Times New Roman" w:cs="Times New Roman"/>
          <w:spacing w:val="2"/>
          <w:sz w:val="28"/>
          <w:szCs w:val="28"/>
        </w:rPr>
        <w:tab/>
        <w:t>1) ликвидации организаций и прекращения деятельности физических лиц,</w:t>
      </w:r>
      <w:r w:rsidRPr="00EA1D09">
        <w:rPr>
          <w:spacing w:val="2"/>
          <w:sz w:val="28"/>
          <w:szCs w:val="28"/>
        </w:rPr>
        <w:t xml:space="preserve"> </w:t>
      </w:r>
      <w:r w:rsidRPr="00EA1D09">
        <w:rPr>
          <w:rStyle w:val="FontStyle12"/>
          <w:rFonts w:ascii="Times New Roman" w:hAnsi="Times New Roman" w:cs="Times New Roman"/>
          <w:spacing w:val="2"/>
          <w:sz w:val="28"/>
          <w:szCs w:val="28"/>
        </w:rPr>
        <w:t>являющихся индивидуальными предпринимателями, вследствие признания их</w:t>
      </w:r>
      <w:r w:rsidRPr="00EA1D09">
        <w:rPr>
          <w:spacing w:val="2"/>
          <w:sz w:val="28"/>
          <w:szCs w:val="28"/>
        </w:rPr>
        <w:t xml:space="preserve"> </w:t>
      </w:r>
      <w:r w:rsidRPr="00EA1D09">
        <w:rPr>
          <w:rStyle w:val="FontStyle12"/>
          <w:rFonts w:ascii="Times New Roman" w:hAnsi="Times New Roman" w:cs="Times New Roman"/>
          <w:spacing w:val="2"/>
          <w:sz w:val="28"/>
          <w:szCs w:val="28"/>
        </w:rPr>
        <w:lastRenderedPageBreak/>
        <w:t>по решению суда по состоянию на 1 января 2016  года несостоятельными (банкротами);</w:t>
      </w:r>
    </w:p>
    <w:p w:rsidR="001B4C3A" w:rsidRPr="00EA1D09" w:rsidRDefault="001B4C3A" w:rsidP="001B4C3A">
      <w:pPr>
        <w:pStyle w:val="Style5"/>
        <w:widowControl/>
        <w:jc w:val="both"/>
        <w:rPr>
          <w:rStyle w:val="FontStyle12"/>
          <w:rFonts w:ascii="Times New Roman" w:hAnsi="Times New Roman" w:cs="Times New Roman"/>
          <w:spacing w:val="2"/>
          <w:sz w:val="28"/>
          <w:szCs w:val="28"/>
        </w:rPr>
      </w:pPr>
      <w:r w:rsidRPr="00EA1D09">
        <w:rPr>
          <w:rStyle w:val="FontStyle12"/>
          <w:rFonts w:ascii="Times New Roman" w:hAnsi="Times New Roman" w:cs="Times New Roman"/>
          <w:spacing w:val="2"/>
          <w:sz w:val="28"/>
          <w:szCs w:val="28"/>
        </w:rPr>
        <w:tab/>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муниципального района.</w:t>
      </w:r>
    </w:p>
    <w:p w:rsidR="001B4C3A" w:rsidRDefault="001B4C3A" w:rsidP="001B4C3A">
      <w:pPr>
        <w:pStyle w:val="31"/>
        <w:rPr>
          <w:szCs w:val="28"/>
        </w:rPr>
      </w:pPr>
    </w:p>
    <w:p w:rsidR="001B4C3A" w:rsidRPr="00EA1D09" w:rsidRDefault="001B4C3A" w:rsidP="001B4C3A">
      <w:pPr>
        <w:pStyle w:val="31"/>
        <w:rPr>
          <w:szCs w:val="28"/>
        </w:rPr>
      </w:pPr>
      <w:r w:rsidRPr="00EA1D09">
        <w:rPr>
          <w:szCs w:val="28"/>
        </w:rPr>
        <w:t xml:space="preserve">23. </w:t>
      </w:r>
      <w:proofErr w:type="gramStart"/>
      <w:r w:rsidRPr="00EA1D09">
        <w:rPr>
          <w:szCs w:val="28"/>
        </w:rPr>
        <w:t>Контроль за</w:t>
      </w:r>
      <w:proofErr w:type="gramEnd"/>
      <w:r w:rsidRPr="00EA1D09">
        <w:rPr>
          <w:szCs w:val="28"/>
        </w:rPr>
        <w:t xml:space="preserve"> исполнением бюджета поселения, полным поступлением платежей  и налогов в бюджет, целевым и эффективным использованием бюджетных средств возложить на ревизионную комиссию Совета сельского поселения Максим-Горьковский сельсовет  муниципального района Белебеевский район Республики Башкортостан.   </w:t>
      </w:r>
    </w:p>
    <w:p w:rsidR="001B4C3A" w:rsidRDefault="001B4C3A" w:rsidP="001B4C3A">
      <w:pPr>
        <w:pStyle w:val="31"/>
        <w:rPr>
          <w:szCs w:val="28"/>
        </w:rPr>
      </w:pPr>
    </w:p>
    <w:p w:rsidR="001B4C3A" w:rsidRPr="00EA1D09" w:rsidRDefault="001B4C3A" w:rsidP="001B4C3A">
      <w:pPr>
        <w:pStyle w:val="31"/>
        <w:rPr>
          <w:szCs w:val="28"/>
        </w:rPr>
      </w:pPr>
      <w:r w:rsidRPr="00EA1D09">
        <w:rPr>
          <w:szCs w:val="28"/>
        </w:rPr>
        <w:t xml:space="preserve">24. Данное решение вступает в силу с 1 января 2016 года. </w:t>
      </w:r>
    </w:p>
    <w:p w:rsidR="001B4C3A" w:rsidRPr="00EA1D09" w:rsidRDefault="001B4C3A" w:rsidP="001B4C3A">
      <w:pPr>
        <w:pStyle w:val="2"/>
        <w:spacing w:line="240" w:lineRule="auto"/>
        <w:rPr>
          <w:rFonts w:ascii="Times New Roman" w:hAnsi="Times New Roman" w:cs="Times New Roman"/>
          <w:sz w:val="28"/>
          <w:szCs w:val="28"/>
        </w:rPr>
      </w:pPr>
    </w:p>
    <w:p w:rsidR="001B4C3A" w:rsidRPr="00EA1D09" w:rsidRDefault="001B4C3A" w:rsidP="001B4C3A">
      <w:pPr>
        <w:pStyle w:val="2"/>
        <w:spacing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EA1D09">
        <w:rPr>
          <w:rFonts w:ascii="Times New Roman" w:hAnsi="Times New Roman" w:cs="Times New Roman"/>
          <w:b w:val="0"/>
          <w:color w:val="auto"/>
          <w:sz w:val="28"/>
          <w:szCs w:val="28"/>
        </w:rPr>
        <w:t xml:space="preserve">Председатель Совета                       </w:t>
      </w:r>
      <w:r>
        <w:rPr>
          <w:rFonts w:ascii="Times New Roman" w:hAnsi="Times New Roman" w:cs="Times New Roman"/>
          <w:b w:val="0"/>
          <w:color w:val="auto"/>
          <w:sz w:val="28"/>
          <w:szCs w:val="28"/>
        </w:rPr>
        <w:t xml:space="preserve">                             </w:t>
      </w:r>
      <w:r w:rsidRPr="00EA1D09">
        <w:rPr>
          <w:rFonts w:ascii="Times New Roman" w:hAnsi="Times New Roman" w:cs="Times New Roman"/>
          <w:b w:val="0"/>
          <w:color w:val="auto"/>
          <w:sz w:val="28"/>
          <w:szCs w:val="28"/>
        </w:rPr>
        <w:t xml:space="preserve">Н.К.Красильникова </w:t>
      </w:r>
    </w:p>
    <w:p w:rsidR="001B4C3A" w:rsidRPr="00EA1D09" w:rsidRDefault="001B4C3A" w:rsidP="001B4C3A">
      <w:pPr>
        <w:spacing w:line="240" w:lineRule="auto"/>
        <w:rPr>
          <w:rFonts w:ascii="Times New Roman" w:hAnsi="Times New Roman"/>
          <w:sz w:val="28"/>
          <w:szCs w:val="28"/>
        </w:rPr>
      </w:pPr>
    </w:p>
    <w:p w:rsidR="001B4C3A" w:rsidRPr="00EA1D09" w:rsidRDefault="001B4C3A" w:rsidP="001B4C3A">
      <w:pPr>
        <w:spacing w:line="240" w:lineRule="auto"/>
        <w:rPr>
          <w:rFonts w:ascii="Times New Roman" w:hAnsi="Times New Roman"/>
          <w:b/>
          <w:sz w:val="28"/>
          <w:szCs w:val="28"/>
        </w:rPr>
      </w:pPr>
    </w:p>
    <w:p w:rsidR="001B4C3A" w:rsidRPr="00EA1D09"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r>
        <w:rPr>
          <w:rFonts w:ascii="Times New Roman" w:hAnsi="Times New Roman"/>
          <w:b/>
          <w:sz w:val="28"/>
          <w:szCs w:val="28"/>
        </w:rPr>
        <w:t xml:space="preserve"> </w:t>
      </w: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1B4C3A" w:rsidRDefault="001B4C3A" w:rsidP="001B4C3A">
      <w:pPr>
        <w:spacing w:line="240" w:lineRule="auto"/>
        <w:rPr>
          <w:rFonts w:ascii="Times New Roman" w:hAnsi="Times New Roman"/>
          <w:b/>
          <w:sz w:val="28"/>
          <w:szCs w:val="28"/>
        </w:rPr>
      </w:pPr>
    </w:p>
    <w:p w:rsidR="00234714" w:rsidRDefault="004F7F87"/>
    <w:sectPr w:rsidR="00234714" w:rsidSect="006C37D9">
      <w:pgSz w:w="11906" w:h="16838"/>
      <w:pgMar w:top="568"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Bash">
    <w:panose1 w:val="020B0604020202020204"/>
    <w:charset w:val="CC"/>
    <w:family w:val="swiss"/>
    <w:pitch w:val="variable"/>
    <w:sig w:usb0="00000287" w:usb1="00000000" w:usb2="00000000" w:usb3="00000000" w:csb0="0000009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4D8A6B94"/>
    <w:multiLevelType w:val="hybridMultilevel"/>
    <w:tmpl w:val="A06CCDC6"/>
    <w:lvl w:ilvl="0" w:tplc="D0E44724">
      <w:start w:val="1"/>
      <w:numFmt w:val="decimal"/>
      <w:lvlText w:val="%1."/>
      <w:lvlJc w:val="left"/>
      <w:pPr>
        <w:tabs>
          <w:tab w:val="num" w:pos="1080"/>
        </w:tabs>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3">
    <w:nsid w:val="6DD00ED3"/>
    <w:multiLevelType w:val="hybridMultilevel"/>
    <w:tmpl w:val="8AF8AEE2"/>
    <w:lvl w:ilvl="0" w:tplc="0308AE1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DE8250B"/>
    <w:multiLevelType w:val="hybridMultilevel"/>
    <w:tmpl w:val="E0663B1A"/>
    <w:lvl w:ilvl="0" w:tplc="A71EBE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4C3A"/>
    <w:rsid w:val="001B4C3A"/>
    <w:rsid w:val="00487002"/>
    <w:rsid w:val="004F7F87"/>
    <w:rsid w:val="0075655F"/>
    <w:rsid w:val="007F2F5E"/>
    <w:rsid w:val="008F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3A"/>
    <w:rPr>
      <w:rFonts w:ascii="Calibri" w:eastAsia="Times New Roman" w:hAnsi="Calibri" w:cs="Times New Roman"/>
      <w:lang w:eastAsia="ru-RU"/>
    </w:rPr>
  </w:style>
  <w:style w:type="paragraph" w:styleId="1">
    <w:name w:val="heading 1"/>
    <w:basedOn w:val="a"/>
    <w:next w:val="a"/>
    <w:link w:val="10"/>
    <w:uiPriority w:val="9"/>
    <w:qFormat/>
    <w:rsid w:val="001B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4C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4C3A"/>
    <w:pPr>
      <w:keepNext/>
      <w:spacing w:after="0" w:line="240" w:lineRule="auto"/>
      <w:jc w:val="both"/>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C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B4C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B4C3A"/>
    <w:rPr>
      <w:rFonts w:ascii="Times New Roman" w:eastAsia="Times New Roman" w:hAnsi="Times New Roman" w:cs="Times New Roman"/>
      <w:sz w:val="28"/>
      <w:szCs w:val="28"/>
      <w:lang w:eastAsia="ru-RU"/>
    </w:rPr>
  </w:style>
  <w:style w:type="paragraph" w:styleId="31">
    <w:name w:val="Body Text Indent 3"/>
    <w:basedOn w:val="a"/>
    <w:link w:val="32"/>
    <w:rsid w:val="001B4C3A"/>
    <w:pPr>
      <w:spacing w:after="0" w:line="240" w:lineRule="auto"/>
      <w:ind w:firstLine="720"/>
    </w:pPr>
    <w:rPr>
      <w:rFonts w:ascii="Times New Roman" w:hAnsi="Times New Roman"/>
      <w:sz w:val="28"/>
      <w:szCs w:val="20"/>
    </w:rPr>
  </w:style>
  <w:style w:type="character" w:customStyle="1" w:styleId="32">
    <w:name w:val="Основной текст с отступом 3 Знак"/>
    <w:basedOn w:val="a0"/>
    <w:link w:val="31"/>
    <w:rsid w:val="001B4C3A"/>
    <w:rPr>
      <w:rFonts w:ascii="Times New Roman" w:eastAsia="Times New Roman" w:hAnsi="Times New Roman" w:cs="Times New Roman"/>
      <w:sz w:val="28"/>
      <w:szCs w:val="20"/>
      <w:lang w:eastAsia="ru-RU"/>
    </w:rPr>
  </w:style>
  <w:style w:type="paragraph" w:styleId="a3">
    <w:name w:val="Body Text"/>
    <w:basedOn w:val="a"/>
    <w:link w:val="a4"/>
    <w:rsid w:val="001B4C3A"/>
    <w:pPr>
      <w:spacing w:after="0" w:line="240" w:lineRule="auto"/>
    </w:pPr>
    <w:rPr>
      <w:rFonts w:ascii="Times New Roman" w:hAnsi="Times New Roman"/>
      <w:sz w:val="28"/>
      <w:szCs w:val="20"/>
    </w:rPr>
  </w:style>
  <w:style w:type="character" w:customStyle="1" w:styleId="a4">
    <w:name w:val="Основной текст Знак"/>
    <w:basedOn w:val="a0"/>
    <w:link w:val="a3"/>
    <w:rsid w:val="001B4C3A"/>
    <w:rPr>
      <w:rFonts w:ascii="Times New Roman" w:eastAsia="Times New Roman" w:hAnsi="Times New Roman" w:cs="Times New Roman"/>
      <w:sz w:val="28"/>
      <w:szCs w:val="20"/>
      <w:lang w:eastAsia="ru-RU"/>
    </w:rPr>
  </w:style>
  <w:style w:type="paragraph" w:styleId="33">
    <w:name w:val="Body Text 3"/>
    <w:basedOn w:val="a"/>
    <w:link w:val="34"/>
    <w:unhideWhenUsed/>
    <w:rsid w:val="001B4C3A"/>
    <w:pPr>
      <w:spacing w:after="120"/>
    </w:pPr>
    <w:rPr>
      <w:sz w:val="16"/>
      <w:szCs w:val="16"/>
    </w:rPr>
  </w:style>
  <w:style w:type="character" w:customStyle="1" w:styleId="34">
    <w:name w:val="Основной текст 3 Знак"/>
    <w:basedOn w:val="a0"/>
    <w:link w:val="33"/>
    <w:rsid w:val="001B4C3A"/>
    <w:rPr>
      <w:rFonts w:ascii="Calibri" w:eastAsia="Times New Roman" w:hAnsi="Calibri" w:cs="Times New Roman"/>
      <w:sz w:val="16"/>
      <w:szCs w:val="16"/>
      <w:lang w:eastAsia="ru-RU"/>
    </w:rPr>
  </w:style>
  <w:style w:type="paragraph" w:styleId="a5">
    <w:name w:val="Balloon Text"/>
    <w:basedOn w:val="a"/>
    <w:link w:val="a6"/>
    <w:uiPriority w:val="99"/>
    <w:semiHidden/>
    <w:unhideWhenUsed/>
    <w:rsid w:val="001B4C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C3A"/>
    <w:rPr>
      <w:rFonts w:ascii="Tahoma" w:eastAsia="Times New Roman" w:hAnsi="Tahoma" w:cs="Tahoma"/>
      <w:sz w:val="16"/>
      <w:szCs w:val="16"/>
      <w:lang w:eastAsia="ru-RU"/>
    </w:rPr>
  </w:style>
  <w:style w:type="character" w:customStyle="1" w:styleId="a7">
    <w:name w:val="Без интервала Знак"/>
    <w:basedOn w:val="a0"/>
    <w:link w:val="a8"/>
    <w:locked/>
    <w:rsid w:val="001B4C3A"/>
    <w:rPr>
      <w:lang w:eastAsia="ru-RU"/>
    </w:rPr>
  </w:style>
  <w:style w:type="paragraph" w:styleId="a8">
    <w:name w:val="No Spacing"/>
    <w:link w:val="a7"/>
    <w:qFormat/>
    <w:rsid w:val="001B4C3A"/>
    <w:pPr>
      <w:spacing w:after="0" w:line="240" w:lineRule="auto"/>
    </w:pPr>
    <w:rPr>
      <w:lang w:eastAsia="ru-RU"/>
    </w:rPr>
  </w:style>
  <w:style w:type="paragraph" w:styleId="a9">
    <w:name w:val="Body Text Indent"/>
    <w:basedOn w:val="a"/>
    <w:link w:val="aa"/>
    <w:uiPriority w:val="99"/>
    <w:unhideWhenUsed/>
    <w:rsid w:val="001B4C3A"/>
    <w:pPr>
      <w:spacing w:after="120"/>
      <w:ind w:left="283"/>
    </w:pPr>
  </w:style>
  <w:style w:type="character" w:customStyle="1" w:styleId="aa">
    <w:name w:val="Основной текст с отступом Знак"/>
    <w:basedOn w:val="a0"/>
    <w:link w:val="a9"/>
    <w:uiPriority w:val="99"/>
    <w:rsid w:val="001B4C3A"/>
    <w:rPr>
      <w:rFonts w:ascii="Calibri" w:eastAsia="Times New Roman" w:hAnsi="Calibri" w:cs="Times New Roman"/>
      <w:lang w:eastAsia="ru-RU"/>
    </w:rPr>
  </w:style>
  <w:style w:type="paragraph" w:customStyle="1" w:styleId="ConsPlusNormal">
    <w:name w:val="ConsPlusNormal"/>
    <w:link w:val="ConsPlusNormal0"/>
    <w:rsid w:val="001B4C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1B4C3A"/>
    <w:pPr>
      <w:spacing w:after="120" w:line="480" w:lineRule="auto"/>
    </w:pPr>
  </w:style>
  <w:style w:type="character" w:customStyle="1" w:styleId="22">
    <w:name w:val="Основной текст 2 Знак"/>
    <w:basedOn w:val="a0"/>
    <w:link w:val="21"/>
    <w:uiPriority w:val="99"/>
    <w:rsid w:val="001B4C3A"/>
    <w:rPr>
      <w:rFonts w:ascii="Calibri" w:eastAsia="Times New Roman" w:hAnsi="Calibri" w:cs="Times New Roman"/>
      <w:lang w:eastAsia="ru-RU"/>
    </w:rPr>
  </w:style>
  <w:style w:type="paragraph" w:styleId="23">
    <w:name w:val="Body Text Indent 2"/>
    <w:basedOn w:val="a"/>
    <w:link w:val="24"/>
    <w:uiPriority w:val="99"/>
    <w:rsid w:val="001B4C3A"/>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rsid w:val="001B4C3A"/>
    <w:rPr>
      <w:rFonts w:ascii="Times New Roman" w:eastAsia="Times New Roman" w:hAnsi="Times New Roman" w:cs="Times New Roman"/>
      <w:sz w:val="20"/>
      <w:szCs w:val="20"/>
      <w:lang w:eastAsia="ru-RU"/>
    </w:rPr>
  </w:style>
  <w:style w:type="table" w:styleId="ab">
    <w:name w:val="Table Grid"/>
    <w:basedOn w:val="a1"/>
    <w:uiPriority w:val="99"/>
    <w:rsid w:val="001B4C3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1B4C3A"/>
    <w:pPr>
      <w:widowControl w:val="0"/>
      <w:autoSpaceDE w:val="0"/>
      <w:autoSpaceDN w:val="0"/>
      <w:adjustRightInd w:val="0"/>
      <w:spacing w:before="460" w:after="0" w:line="240" w:lineRule="auto"/>
    </w:pPr>
    <w:rPr>
      <w:rFonts w:ascii="Arial" w:eastAsia="Times New Roman" w:hAnsi="Arial" w:cs="Arial"/>
      <w:sz w:val="18"/>
      <w:szCs w:val="18"/>
      <w:lang w:eastAsia="ru-RU"/>
    </w:rPr>
  </w:style>
  <w:style w:type="paragraph" w:customStyle="1" w:styleId="ac">
    <w:name w:val="Знак Знак Знак Знак Знак Знак Знак Знак Знак Знак Знак Знак Знак Знак Знак Знак"/>
    <w:basedOn w:val="a"/>
    <w:autoRedefine/>
    <w:uiPriority w:val="99"/>
    <w:rsid w:val="001B4C3A"/>
    <w:pPr>
      <w:spacing w:after="160" w:line="240" w:lineRule="exact"/>
    </w:pPr>
    <w:rPr>
      <w:rFonts w:ascii="Times New Roman" w:hAnsi="Times New Roman"/>
      <w:sz w:val="28"/>
      <w:szCs w:val="28"/>
      <w:lang w:val="en-US" w:eastAsia="en-US"/>
    </w:rPr>
  </w:style>
  <w:style w:type="paragraph" w:customStyle="1" w:styleId="ConsPlusTitle">
    <w:name w:val="ConsPlusTitle"/>
    <w:rsid w:val="001B4C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basedOn w:val="a"/>
    <w:unhideWhenUsed/>
    <w:rsid w:val="001B4C3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B4C3A"/>
  </w:style>
  <w:style w:type="character" w:styleId="ae">
    <w:name w:val="Emphasis"/>
    <w:basedOn w:val="a0"/>
    <w:uiPriority w:val="20"/>
    <w:qFormat/>
    <w:rsid w:val="001B4C3A"/>
    <w:rPr>
      <w:i/>
      <w:iCs/>
    </w:rPr>
  </w:style>
  <w:style w:type="paragraph" w:customStyle="1" w:styleId="af">
    <w:name w:val="Знак Знак Знак Знак Знак Знак Знак"/>
    <w:basedOn w:val="a"/>
    <w:rsid w:val="001B4C3A"/>
    <w:pPr>
      <w:spacing w:after="160" w:line="240" w:lineRule="exact"/>
    </w:pPr>
    <w:rPr>
      <w:rFonts w:ascii="Verdana" w:hAnsi="Verdana" w:cs="Verdana"/>
      <w:sz w:val="20"/>
      <w:szCs w:val="20"/>
      <w:lang w:val="en-US" w:eastAsia="en-US"/>
    </w:rPr>
  </w:style>
  <w:style w:type="character" w:customStyle="1" w:styleId="11">
    <w:name w:val="Заголовок №1_"/>
    <w:basedOn w:val="a0"/>
    <w:link w:val="12"/>
    <w:locked/>
    <w:rsid w:val="001B4C3A"/>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1B4C3A"/>
    <w:pPr>
      <w:shd w:val="clear" w:color="auto" w:fill="FFFFFF"/>
      <w:spacing w:after="0" w:line="322" w:lineRule="exact"/>
      <w:jc w:val="both"/>
      <w:outlineLvl w:val="0"/>
    </w:pPr>
    <w:rPr>
      <w:rFonts w:ascii="Times New Roman" w:hAnsi="Times New Roman"/>
      <w:sz w:val="26"/>
      <w:szCs w:val="26"/>
      <w:lang w:eastAsia="en-US"/>
    </w:rPr>
  </w:style>
  <w:style w:type="character" w:customStyle="1" w:styleId="af0">
    <w:name w:val="Основной текст_"/>
    <w:basedOn w:val="a0"/>
    <w:link w:val="13"/>
    <w:locked/>
    <w:rsid w:val="001B4C3A"/>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0"/>
    <w:rsid w:val="001B4C3A"/>
    <w:pPr>
      <w:shd w:val="clear" w:color="auto" w:fill="FFFFFF"/>
      <w:spacing w:before="600" w:after="240" w:line="322" w:lineRule="exact"/>
      <w:ind w:firstLine="660"/>
      <w:jc w:val="both"/>
    </w:pPr>
    <w:rPr>
      <w:rFonts w:ascii="Times New Roman" w:hAnsi="Times New Roman"/>
      <w:sz w:val="27"/>
      <w:szCs w:val="27"/>
      <w:lang w:eastAsia="en-US"/>
    </w:rPr>
  </w:style>
  <w:style w:type="paragraph" w:styleId="af1">
    <w:name w:val="List Paragraph"/>
    <w:basedOn w:val="a"/>
    <w:uiPriority w:val="34"/>
    <w:qFormat/>
    <w:rsid w:val="001B4C3A"/>
    <w:pPr>
      <w:ind w:left="720"/>
      <w:contextualSpacing/>
    </w:pPr>
  </w:style>
  <w:style w:type="character" w:customStyle="1" w:styleId="ConsPlusNormal0">
    <w:name w:val="ConsPlusNormal Знак"/>
    <w:link w:val="ConsPlusNormal"/>
    <w:locked/>
    <w:rsid w:val="001B4C3A"/>
    <w:rPr>
      <w:rFonts w:ascii="Arial" w:eastAsia="Times New Roman" w:hAnsi="Arial" w:cs="Arial"/>
      <w:sz w:val="20"/>
      <w:szCs w:val="20"/>
      <w:lang w:eastAsia="ru-RU"/>
    </w:rPr>
  </w:style>
  <w:style w:type="paragraph" w:customStyle="1" w:styleId="Style3">
    <w:name w:val="Style3"/>
    <w:basedOn w:val="a"/>
    <w:rsid w:val="001B4C3A"/>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1B4C3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1B4C3A"/>
    <w:rPr>
      <w:rFonts w:ascii="Courier New" w:hAnsi="Courier New" w:cs="Courier New"/>
      <w:sz w:val="20"/>
      <w:szCs w:val="20"/>
    </w:rPr>
  </w:style>
  <w:style w:type="character" w:customStyle="1" w:styleId="FontStyle12">
    <w:name w:val="Font Style12"/>
    <w:rsid w:val="001B4C3A"/>
    <w:rPr>
      <w:rFonts w:ascii="Courier New" w:hAnsi="Courier New" w:cs="Courier New"/>
      <w:spacing w:val="-10"/>
      <w:sz w:val="20"/>
      <w:szCs w:val="20"/>
    </w:rPr>
  </w:style>
  <w:style w:type="character" w:customStyle="1" w:styleId="FontStyle13">
    <w:name w:val="Font Style13"/>
    <w:rsid w:val="001B4C3A"/>
    <w:rPr>
      <w:rFonts w:ascii="Courier New" w:hAnsi="Courier New" w:cs="Courier New"/>
      <w:spacing w:val="-1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A582D05457514DC67386643862DD136453B74D8B54B35DED88EA6EDD026084D81EA988F460V1f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A582D05457514DC67386643862DD136453B74D8B54B35DED88EA6EDD026084D81EA98BF166144BVDf6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3777</Words>
  <Characters>21529</Characters>
  <Application>Microsoft Office Word</Application>
  <DocSecurity>0</DocSecurity>
  <Lines>179</Lines>
  <Paragraphs>50</Paragraphs>
  <ScaleCrop>false</ScaleCrop>
  <Company>Администрация СП Максим-Горьковский сельсовет</Company>
  <LinksUpToDate>false</LinksUpToDate>
  <CharactersWithSpaces>25256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4</cp:revision>
  <dcterms:created xsi:type="dcterms:W3CDTF">2015-12-29T11:13:00Z</dcterms:created>
  <dcterms:modified xsi:type="dcterms:W3CDTF">2015-12-29T11:32:00Z</dcterms:modified>
</cp:coreProperties>
</file>