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513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20"/>
        <w:gridCol w:w="1354"/>
        <w:gridCol w:w="4839"/>
      </w:tblGrid>
      <w:tr w:rsidR="00FA12DA" w:rsidRPr="001D57EB" w:rsidTr="000265A9">
        <w:trPr>
          <w:trHeight w:val="184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12DA" w:rsidRDefault="00FA12DA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br w:type="page"/>
            </w: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FA12DA" w:rsidRDefault="00FA12DA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FA12DA" w:rsidRDefault="00FA12DA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FA12DA" w:rsidRDefault="00FA12DA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FA12DA" w:rsidRDefault="00FA12DA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FA12DA" w:rsidRDefault="00FA12DA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FA12DA" w:rsidRDefault="00FA12DA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FA12DA" w:rsidRDefault="00FA12DA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12DA" w:rsidRDefault="00FA12DA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2DA" w:rsidRDefault="00FA12DA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73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12DA" w:rsidRDefault="00FA12DA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FA12DA" w:rsidRDefault="00FA12DA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FA12DA" w:rsidRDefault="00FA12DA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FA12DA" w:rsidRDefault="00FA12DA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FA12DA" w:rsidRDefault="00FA12DA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FA12DA" w:rsidRDefault="00FA12DA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FA12DA" w:rsidRDefault="00FA12DA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FA12DA" w:rsidRDefault="00FA12DA" w:rsidP="000265A9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2DA" w:rsidRPr="001D57EB" w:rsidRDefault="00FA12DA" w:rsidP="00FA12D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57E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A12DA" w:rsidRPr="001D57EB" w:rsidRDefault="00FA12DA" w:rsidP="00FA12D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57EB">
        <w:rPr>
          <w:rFonts w:ascii="Times New Roman" w:eastAsia="Times New Roman" w:hAnsi="Times New Roman" w:cs="Times New Roman"/>
          <w:sz w:val="28"/>
          <w:szCs w:val="28"/>
        </w:rPr>
        <w:t xml:space="preserve">  ΚАРАР</w:t>
      </w:r>
      <w:r w:rsidRPr="001D57EB">
        <w:rPr>
          <w:rFonts w:ascii="Times New Roman" w:eastAsia="Times New Roman" w:hAnsi="Times New Roman" w:cs="Times New Roman"/>
          <w:sz w:val="28"/>
          <w:szCs w:val="28"/>
        </w:rPr>
        <w:tab/>
      </w:r>
      <w:r w:rsidRPr="001D57EB">
        <w:rPr>
          <w:rFonts w:ascii="Times New Roman" w:eastAsia="Times New Roman" w:hAnsi="Times New Roman" w:cs="Times New Roman"/>
          <w:sz w:val="28"/>
          <w:szCs w:val="28"/>
        </w:rPr>
        <w:tab/>
      </w:r>
      <w:r w:rsidRPr="001D57EB">
        <w:rPr>
          <w:rFonts w:ascii="Times New Roman" w:eastAsia="Times New Roman" w:hAnsi="Times New Roman" w:cs="Times New Roman"/>
          <w:sz w:val="28"/>
          <w:szCs w:val="28"/>
        </w:rPr>
        <w:tab/>
      </w:r>
      <w:r w:rsidRPr="001D57EB">
        <w:rPr>
          <w:rFonts w:ascii="Times New Roman" w:eastAsia="Times New Roman" w:hAnsi="Times New Roman" w:cs="Times New Roman"/>
          <w:sz w:val="28"/>
          <w:szCs w:val="28"/>
        </w:rPr>
        <w:tab/>
      </w:r>
      <w:r w:rsidRPr="001D57EB">
        <w:rPr>
          <w:rFonts w:ascii="Times New Roman" w:eastAsia="Times New Roman" w:hAnsi="Times New Roman" w:cs="Times New Roman"/>
          <w:sz w:val="28"/>
          <w:szCs w:val="28"/>
        </w:rPr>
        <w:tab/>
      </w:r>
      <w:r w:rsidRPr="001D57EB">
        <w:rPr>
          <w:rFonts w:ascii="Times New Roman" w:eastAsia="Times New Roman" w:hAnsi="Times New Roman" w:cs="Times New Roman"/>
          <w:sz w:val="28"/>
          <w:szCs w:val="28"/>
        </w:rPr>
        <w:tab/>
      </w:r>
      <w:r w:rsidRPr="001D57E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РЕШЕНИЕ</w:t>
      </w:r>
    </w:p>
    <w:p w:rsidR="00FA12DA" w:rsidRPr="001D57EB" w:rsidRDefault="00FA12DA" w:rsidP="00FA12D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57E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A12DA" w:rsidRPr="001D57EB" w:rsidRDefault="00FA12DA" w:rsidP="00FA12DA">
      <w:pPr>
        <w:rPr>
          <w:rFonts w:ascii="Times New Roman" w:hAnsi="Times New Roman"/>
          <w:sz w:val="28"/>
          <w:szCs w:val="28"/>
        </w:rPr>
      </w:pPr>
      <w:r w:rsidRPr="001D57EB">
        <w:rPr>
          <w:rFonts w:ascii="Times New Roman" w:hAnsi="Times New Roman"/>
          <w:sz w:val="28"/>
          <w:szCs w:val="28"/>
        </w:rPr>
        <w:t xml:space="preserve">           24 июнь 2015 </w:t>
      </w:r>
      <w:proofErr w:type="spellStart"/>
      <w:r w:rsidRPr="001D57EB">
        <w:rPr>
          <w:rFonts w:ascii="Times New Roman" w:hAnsi="Times New Roman"/>
          <w:sz w:val="28"/>
          <w:szCs w:val="28"/>
        </w:rPr>
        <w:t>й</w:t>
      </w:r>
      <w:proofErr w:type="spellEnd"/>
      <w:r w:rsidRPr="001D57EB">
        <w:rPr>
          <w:rFonts w:ascii="Times New Roman" w:hAnsi="Times New Roman"/>
          <w:sz w:val="28"/>
          <w:szCs w:val="28"/>
        </w:rPr>
        <w:t xml:space="preserve">.                   №  477              24 июня </w:t>
      </w:r>
      <w:smartTag w:uri="urn:schemas-microsoft-com:office:smarttags" w:element="metricconverter">
        <w:smartTagPr>
          <w:attr w:name="ProductID" w:val="2015 г"/>
        </w:smartTagPr>
        <w:r w:rsidRPr="001D57EB">
          <w:rPr>
            <w:rFonts w:ascii="Times New Roman" w:hAnsi="Times New Roman"/>
            <w:sz w:val="28"/>
            <w:szCs w:val="28"/>
          </w:rPr>
          <w:t>2015 г</w:t>
        </w:r>
      </w:smartTag>
      <w:r w:rsidRPr="001D57EB">
        <w:rPr>
          <w:rFonts w:ascii="Times New Roman" w:hAnsi="Times New Roman"/>
          <w:sz w:val="28"/>
          <w:szCs w:val="28"/>
        </w:rPr>
        <w:t>.</w:t>
      </w:r>
    </w:p>
    <w:p w:rsidR="00FA12DA" w:rsidRPr="001D57EB" w:rsidRDefault="00FA12DA" w:rsidP="00FA12D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2DA" w:rsidRPr="009750B6" w:rsidRDefault="00FA12DA" w:rsidP="00FA12DA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750B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Дополнительного соглашения между органами местного самоуправления муниципального района Белебеевский район Республики Башкортостан и сельского поселения Максим - Горьковский сельсовет муниципального района Белебеевский район Республики Башкортостан о передаче органам местного самоуправления муниципального района Белебеевский район Республики Башкортостан осуществления части полномочий органов местного самоуправления сельского поселения Максим - Горьковский сельсовет муниципального района Белебеевский район Республики Башкортостан</w:t>
      </w:r>
      <w:proofErr w:type="gramEnd"/>
    </w:p>
    <w:p w:rsidR="00FA12DA" w:rsidRPr="001D57EB" w:rsidRDefault="00FA12DA" w:rsidP="00FA12D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2DA" w:rsidRPr="001D57EB" w:rsidRDefault="00FA12DA" w:rsidP="00FA12D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57EB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частью 4 статьи 15 Федерального закона «Об общих принципах организации местного самоуправления в Российской Федерации» Совет муниципального района Белебеевский район Республики Башкортостан решил:</w:t>
      </w:r>
    </w:p>
    <w:p w:rsidR="00FA12DA" w:rsidRPr="001D57EB" w:rsidRDefault="00FA12DA" w:rsidP="00FA12D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57E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D57EB">
        <w:rPr>
          <w:rFonts w:ascii="Times New Roman" w:eastAsia="Times New Roman" w:hAnsi="Times New Roman" w:cs="Times New Roman"/>
          <w:sz w:val="28"/>
          <w:szCs w:val="28"/>
        </w:rPr>
        <w:t>утвердить Дополнительное соглашение между органами местного самоуправления муниципального района Белебеевский район Республики Башкортостан и сельского поселения Максим - Горьковский сельсовет муниципального района Белебеевский район Республики Башкортостан о передаче органам местного самоуправления муниципального района Белебеевский район Республики Башкортостан осуществления части полномочий органов местного самоуправления сельского поселения Максим - Горьковский сельсовет муниципального района Белебеевский район Республики Башкортостан (прилагается).</w:t>
      </w:r>
      <w:proofErr w:type="gramEnd"/>
    </w:p>
    <w:p w:rsidR="00FA12DA" w:rsidRPr="001D57EB" w:rsidRDefault="00FA12DA" w:rsidP="00FA12D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2DA" w:rsidRPr="001D57EB" w:rsidRDefault="00FA12DA" w:rsidP="00FA12D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2DA" w:rsidRPr="001D57EB" w:rsidRDefault="00FA12DA" w:rsidP="00FA12D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2DA" w:rsidRPr="001D57EB" w:rsidRDefault="00FA12DA" w:rsidP="00FA12D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2DA" w:rsidRPr="001D57EB" w:rsidRDefault="00FA12DA" w:rsidP="00FA12D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2DA" w:rsidRPr="001D57EB" w:rsidRDefault="00FA12DA" w:rsidP="00FA12D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57EB">
        <w:rPr>
          <w:rFonts w:ascii="Times New Roman" w:eastAsia="Times New Roman" w:hAnsi="Times New Roman" w:cs="Times New Roman"/>
          <w:sz w:val="28"/>
          <w:szCs w:val="28"/>
        </w:rPr>
        <w:t>Председатель Совета                                                              Н.К. Красильникова</w:t>
      </w:r>
    </w:p>
    <w:p w:rsidR="00FA12DA" w:rsidRPr="001D57EB" w:rsidRDefault="00FA12DA" w:rsidP="00FA12D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12DA" w:rsidRPr="001D57EB" w:rsidRDefault="00FA12DA" w:rsidP="00FA12D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2DA" w:rsidRPr="001D57EB" w:rsidRDefault="00FA12DA" w:rsidP="00FA12DA">
      <w:pPr>
        <w:rPr>
          <w:rFonts w:ascii="Times New Roman" w:hAnsi="Times New Roman"/>
          <w:sz w:val="28"/>
          <w:szCs w:val="28"/>
        </w:rPr>
      </w:pPr>
    </w:p>
    <w:p w:rsidR="00FA12DA" w:rsidRPr="001D57EB" w:rsidRDefault="00FA12DA" w:rsidP="00FA12DA">
      <w:pPr>
        <w:rPr>
          <w:rFonts w:ascii="Times New Roman" w:hAnsi="Times New Roman"/>
          <w:sz w:val="28"/>
          <w:szCs w:val="28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A12DA"/>
    <w:rsid w:val="00716DD5"/>
    <w:rsid w:val="00E87091"/>
    <w:rsid w:val="00FA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A12DA"/>
    <w:rPr>
      <w:lang w:eastAsia="ru-RU"/>
    </w:rPr>
  </w:style>
  <w:style w:type="paragraph" w:styleId="a4">
    <w:name w:val="No Spacing"/>
    <w:link w:val="a3"/>
    <w:qFormat/>
    <w:rsid w:val="00FA12DA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>Администрация СП Максим-Горьковский сельсовет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2015-07-21T12:18:00Z</dcterms:created>
  <dcterms:modified xsi:type="dcterms:W3CDTF">2015-07-21T12:18:00Z</dcterms:modified>
</cp:coreProperties>
</file>