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70EE8" w:rsidTr="002512E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0EE8" w:rsidRDefault="00470EE8" w:rsidP="002512E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470EE8" w:rsidRDefault="00470EE8" w:rsidP="002512E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470EE8" w:rsidRDefault="00470EE8" w:rsidP="002512E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470EE8" w:rsidRDefault="00470EE8" w:rsidP="002512E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470EE8" w:rsidRDefault="00470EE8" w:rsidP="002512E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470EE8" w:rsidRDefault="00470EE8" w:rsidP="002512E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>
              <w:rPr>
                <w:w w:val="90"/>
                <w:sz w:val="17"/>
                <w:szCs w:val="17"/>
              </w:rPr>
              <w:t>3</w:t>
            </w:r>
          </w:p>
          <w:p w:rsidR="00470EE8" w:rsidRDefault="00470EE8" w:rsidP="002512E0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>
              <w:rPr>
                <w:w w:val="90"/>
                <w:sz w:val="17"/>
                <w:szCs w:val="17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>
              <w:rPr>
                <w:w w:val="90"/>
                <w:sz w:val="17"/>
                <w:szCs w:val="17"/>
              </w:rPr>
              <w:t>: 2-08-98</w:t>
            </w:r>
          </w:p>
          <w:p w:rsidR="00470EE8" w:rsidRDefault="00470EE8" w:rsidP="002512E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0EE8" w:rsidRDefault="00470EE8" w:rsidP="002512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0EE8" w:rsidRDefault="00470EE8" w:rsidP="002512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70EE8" w:rsidRDefault="00470EE8" w:rsidP="002512E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470EE8" w:rsidRDefault="00470EE8" w:rsidP="002512E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470EE8" w:rsidRDefault="00470EE8" w:rsidP="002512E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470EE8" w:rsidRDefault="00470EE8" w:rsidP="002512E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470EE8" w:rsidRDefault="00470EE8" w:rsidP="002512E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470EE8" w:rsidRDefault="00470EE8" w:rsidP="002512E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>
              <w:rPr>
                <w:w w:val="90"/>
                <w:sz w:val="17"/>
                <w:szCs w:val="17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470EE8" w:rsidRDefault="00470EE8" w:rsidP="002512E0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>
              <w:rPr>
                <w:w w:val="90"/>
                <w:sz w:val="17"/>
                <w:szCs w:val="17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>
              <w:rPr>
                <w:w w:val="90"/>
                <w:sz w:val="17"/>
                <w:szCs w:val="17"/>
              </w:rPr>
              <w:t>: 2-08-98</w:t>
            </w:r>
          </w:p>
          <w:p w:rsidR="00470EE8" w:rsidRDefault="00470EE8" w:rsidP="002512E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0EE8" w:rsidRDefault="00470EE8" w:rsidP="00470EE8">
      <w:pPr>
        <w:tabs>
          <w:tab w:val="left" w:pos="1440"/>
          <w:tab w:val="left" w:pos="4965"/>
          <w:tab w:val="left" w:pos="7419"/>
        </w:tabs>
        <w:spacing w:after="0" w:line="240" w:lineRule="auto"/>
        <w:rPr>
          <w:rFonts w:ascii="ArialBash" w:hAnsi="ArialBash"/>
        </w:rPr>
      </w:pPr>
      <w:r>
        <w:rPr>
          <w:rFonts w:ascii="ArialBash" w:hAnsi="ArialBash"/>
        </w:rPr>
        <w:t xml:space="preserve"> </w:t>
      </w:r>
    </w:p>
    <w:p w:rsidR="00470EE8" w:rsidRDefault="00470EE8" w:rsidP="00470EE8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470EE8" w:rsidRDefault="00470EE8" w:rsidP="00470EE8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0EE8" w:rsidRDefault="00470EE8" w:rsidP="00470E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11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декабрь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№ </w:t>
      </w:r>
      <w:r w:rsidRPr="00A97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421</w:t>
      </w:r>
      <w:r w:rsidRPr="00A97F84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11 декабря</w:t>
      </w:r>
      <w:r w:rsidRPr="00A97F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A97F84">
        <w:rPr>
          <w:rFonts w:ascii="Times New Roman" w:hAnsi="Times New Roman"/>
          <w:b/>
          <w:sz w:val="28"/>
          <w:szCs w:val="28"/>
        </w:rPr>
        <w:t>г.</w:t>
      </w:r>
    </w:p>
    <w:p w:rsidR="00470EE8" w:rsidRDefault="00470EE8" w:rsidP="00470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EE8" w:rsidRDefault="00470EE8" w:rsidP="00470EE8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EE8" w:rsidRDefault="00470EE8" w:rsidP="00470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публичных слушаниях по проекту решения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Белебеевский район Республики Башкортостан </w:t>
      </w:r>
    </w:p>
    <w:p w:rsidR="00470EE8" w:rsidRDefault="00470EE8" w:rsidP="00470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 внесении изменений и дополнений  в Устав Совета </w:t>
      </w:r>
      <w:r>
        <w:rPr>
          <w:rFonts w:ascii="Times New Roman" w:hAnsi="Times New Roman"/>
          <w:b/>
          <w:sz w:val="28"/>
          <w:szCs w:val="28"/>
        </w:rPr>
        <w:t>сельского поселения Максим-Горьковский сельсовет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470EE8" w:rsidRDefault="00470EE8" w:rsidP="00470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Белебеевский район Республики Башкортостан»</w:t>
      </w:r>
    </w:p>
    <w:p w:rsidR="00470EE8" w:rsidRDefault="00470EE8" w:rsidP="00470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0EE8" w:rsidRDefault="00470EE8" w:rsidP="00470E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Белебеевский район Республики Башкортостан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470EE8" w:rsidRDefault="00470EE8" w:rsidP="00470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470EE8" w:rsidRDefault="00470EE8" w:rsidP="00470E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Провести 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 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Белебеевский район Республики Башкортостан» 29</w:t>
      </w:r>
      <w:r w:rsidRPr="00AF5A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AF5A2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AF5A2D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F5A2D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AF5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5A2D">
        <w:rPr>
          <w:rFonts w:ascii="Times New Roman" w:hAnsi="Times New Roman"/>
          <w:color w:val="000000"/>
          <w:sz w:val="28"/>
          <w:szCs w:val="28"/>
        </w:rPr>
        <w:t xml:space="preserve"> в 16-00 часов</w:t>
      </w:r>
      <w:r>
        <w:rPr>
          <w:rFonts w:ascii="Times New Roman" w:hAnsi="Times New Roman"/>
          <w:color w:val="000000"/>
          <w:sz w:val="28"/>
          <w:szCs w:val="28"/>
        </w:rPr>
        <w:t xml:space="preserve"> в здании МБУК «Максим-Горьковский СДК» по адресу: Республики Башкортостан, Белебеевский район, с. Центральной усадьбы племзавода имени Максима Горького, ул. Садовая, д. 3.</w:t>
      </w:r>
    </w:p>
    <w:p w:rsidR="00470EE8" w:rsidRDefault="00470EE8" w:rsidP="00470E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Организацию и проведение публичных слушаний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 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Белебеевский район Республики Башкортостан» возложить на Комиссию по подготовке и проведению публичных слушаний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470EE8" w:rsidRDefault="00470EE8" w:rsidP="00470E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письменные предложения жителей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Белебеевский район Республики Башкортостан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Максим-Горьковский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Белебеевский район Республики Башкортостан 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Максим-Горьковский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Белебеевский район Республики Башкортостан» направляются с 14 декабря 2014 года по 26 декабря 2014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Совет </w:t>
      </w:r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Максим-Горьковский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Белебеевский район Республики Башкортостан  по адресу: Республики Башкортостан, Белебеевский район, с. Центральной усадьбы племзавода имени Максима Горького, ул. Садовая, д. 3.</w:t>
      </w:r>
    </w:p>
    <w:p w:rsidR="00470EE8" w:rsidRDefault="00470EE8" w:rsidP="00470EE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Обнародовать настоящее решение </w:t>
      </w:r>
      <w:r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сельского поселения Максим-Горьковский сельсовет муниципального района Белебеевский район Республики Башкортостан по адресу: с. Центральной усадьбы племзавода имени Максима Горького, ул. Садовая, д. 3  </w:t>
      </w:r>
      <w:r>
        <w:rPr>
          <w:rFonts w:ascii="Times New Roman" w:hAnsi="Times New Roman"/>
          <w:color w:val="000000"/>
          <w:sz w:val="28"/>
          <w:szCs w:val="28"/>
        </w:rPr>
        <w:t>12 декабря 2014 года.</w:t>
      </w:r>
    </w:p>
    <w:p w:rsidR="00470EE8" w:rsidRDefault="00470EE8" w:rsidP="00470EE8">
      <w:pPr>
        <w:rPr>
          <w:rFonts w:ascii="Times New Roman" w:hAnsi="Times New Roman"/>
          <w:sz w:val="28"/>
          <w:szCs w:val="28"/>
        </w:rPr>
      </w:pPr>
    </w:p>
    <w:p w:rsidR="00470EE8" w:rsidRDefault="00470EE8" w:rsidP="00470E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EE8" w:rsidRDefault="00470EE8" w:rsidP="00470E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EE8" w:rsidRDefault="00470EE8" w:rsidP="00470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EE8" w:rsidRDefault="00470EE8" w:rsidP="00470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EE8" w:rsidRDefault="00470EE8" w:rsidP="00470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EE8" w:rsidRDefault="00470EE8" w:rsidP="00470EE8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          Н.К. Красильникова</w:t>
      </w:r>
    </w:p>
    <w:p w:rsidR="00470EE8" w:rsidRPr="00602FD6" w:rsidRDefault="00470EE8" w:rsidP="00470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091" w:rsidRDefault="00E87091"/>
    <w:sectPr w:rsidR="00E87091" w:rsidSect="00602FD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E8"/>
    <w:rsid w:val="00470EE8"/>
    <w:rsid w:val="00931E59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2907</Characters>
  <Application>Microsoft Office Word</Application>
  <DocSecurity>0</DocSecurity>
  <Lines>24</Lines>
  <Paragraphs>6</Paragraphs>
  <ScaleCrop>false</ScaleCrop>
  <Company>Администрация СП Максим-Горьковский сельсовет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2014-12-12T03:47:00Z</dcterms:created>
  <dcterms:modified xsi:type="dcterms:W3CDTF">2014-12-12T03:48:00Z</dcterms:modified>
</cp:coreProperties>
</file>