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41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50"/>
      </w:tblGrid>
      <w:tr w:rsidR="00814D8E" w:rsidTr="00CC3CE2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4D8E" w:rsidRDefault="00814D8E" w:rsidP="00CC3CE2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814D8E" w:rsidRDefault="00814D8E" w:rsidP="00CC3CE2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814D8E" w:rsidRDefault="00814D8E" w:rsidP="00CC3CE2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814D8E" w:rsidRDefault="00814D8E" w:rsidP="00CC3CE2">
            <w:pPr>
              <w:spacing w:line="276" w:lineRule="auto"/>
              <w:ind w:left="28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814D8E" w:rsidRDefault="00814D8E" w:rsidP="00CC3CE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814D8E" w:rsidRDefault="00814D8E" w:rsidP="00CC3CE2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814D8E" w:rsidRDefault="00814D8E" w:rsidP="00CC3CE2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4D8E" w:rsidRDefault="00814D8E" w:rsidP="00CC3C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14D8E" w:rsidRDefault="00814D8E" w:rsidP="00CC3C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4D8E" w:rsidRDefault="00814D8E" w:rsidP="00CC3CE2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814D8E" w:rsidRDefault="00814D8E" w:rsidP="00CC3CE2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814D8E" w:rsidRDefault="00814D8E" w:rsidP="00CC3CE2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814D8E" w:rsidRDefault="00814D8E" w:rsidP="00CC3CE2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814D8E" w:rsidRDefault="00814D8E" w:rsidP="00CC3CE2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814D8E" w:rsidRDefault="00814D8E" w:rsidP="00CC3CE2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814D8E" w:rsidRDefault="00814D8E" w:rsidP="00814D8E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</w:p>
    <w:p w:rsidR="00814D8E" w:rsidRDefault="00814D8E" w:rsidP="00814D8E">
      <w:pPr>
        <w:tabs>
          <w:tab w:val="left" w:pos="567"/>
          <w:tab w:val="left" w:pos="6280"/>
          <w:tab w:val="left" w:pos="6800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ПОСТАНОВЛЕНИЕ</w:t>
      </w:r>
    </w:p>
    <w:p w:rsidR="00814D8E" w:rsidRDefault="00814D8E" w:rsidP="00814D8E">
      <w:pPr>
        <w:jc w:val="center"/>
        <w:rPr>
          <w:b/>
          <w:sz w:val="28"/>
          <w:szCs w:val="28"/>
        </w:rPr>
      </w:pPr>
    </w:p>
    <w:p w:rsidR="00814D8E" w:rsidRDefault="00814D8E" w:rsidP="00814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r w:rsidRPr="00805565">
        <w:rPr>
          <w:b/>
          <w:sz w:val="28"/>
          <w:szCs w:val="28"/>
        </w:rPr>
        <w:t>октябрь 2014й.                  № 4</w:t>
      </w:r>
      <w:r>
        <w:rPr>
          <w:b/>
          <w:sz w:val="28"/>
          <w:szCs w:val="28"/>
        </w:rPr>
        <w:t>9</w:t>
      </w:r>
      <w:r w:rsidRPr="00805565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23</w:t>
      </w:r>
      <w:r w:rsidRPr="00805565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4 г"/>
        </w:smartTagPr>
        <w:r w:rsidRPr="00805565">
          <w:rPr>
            <w:b/>
            <w:sz w:val="28"/>
            <w:szCs w:val="28"/>
          </w:rPr>
          <w:t>2014 г</w:t>
        </w:r>
      </w:smartTag>
      <w:r w:rsidRPr="00805565">
        <w:rPr>
          <w:b/>
          <w:sz w:val="28"/>
          <w:szCs w:val="28"/>
        </w:rPr>
        <w:t>.</w:t>
      </w:r>
    </w:p>
    <w:p w:rsidR="00814D8E" w:rsidRPr="00805565" w:rsidRDefault="00814D8E" w:rsidP="00814D8E">
      <w:pPr>
        <w:jc w:val="center"/>
        <w:rPr>
          <w:b/>
          <w:sz w:val="28"/>
          <w:szCs w:val="28"/>
        </w:rPr>
      </w:pPr>
    </w:p>
    <w:p w:rsidR="00814D8E" w:rsidRPr="006D7F31" w:rsidRDefault="00814D8E" w:rsidP="00814D8E">
      <w:pPr>
        <w:jc w:val="both"/>
        <w:rPr>
          <w:b/>
          <w:bCs/>
          <w:sz w:val="28"/>
          <w:szCs w:val="28"/>
        </w:rPr>
      </w:pPr>
      <w:r w:rsidRPr="006D7F3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некоторых вопросах </w:t>
      </w:r>
      <w:proofErr w:type="gramStart"/>
      <w:r>
        <w:rPr>
          <w:b/>
          <w:bCs/>
          <w:sz w:val="28"/>
          <w:szCs w:val="28"/>
        </w:rPr>
        <w:t>оплаты труда работников муниципальных учреждений  сельского поселения</w:t>
      </w:r>
      <w:proofErr w:type="gramEnd"/>
      <w:r>
        <w:rPr>
          <w:b/>
          <w:bCs/>
          <w:sz w:val="28"/>
          <w:szCs w:val="28"/>
        </w:rPr>
        <w:t xml:space="preserve"> Максим-Горьковский  сельсовет муниципального района Белебеевский район Республики Башкортостан</w:t>
      </w:r>
    </w:p>
    <w:p w:rsidR="00814D8E" w:rsidRPr="00B22C68" w:rsidRDefault="00814D8E" w:rsidP="00814D8E">
      <w:pPr>
        <w:ind w:firstLine="708"/>
        <w:rPr>
          <w:b/>
          <w:bCs/>
          <w:sz w:val="28"/>
          <w:szCs w:val="28"/>
        </w:rPr>
      </w:pPr>
    </w:p>
    <w:p w:rsidR="00814D8E" w:rsidRDefault="00814D8E" w:rsidP="00814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Указом Президента Республики Башкортостан от 29 сентября 2014года УП-294 «О некоторых вопросах оплаты труда в учреждениях бюджетной сферы Республики Башкортостан», постановлением администрации муниципального района Белебеевский район Республики Башкортостан от 23 октября 2014года № 2406,  в целях усиления социальной защищенности работников муниципальных учреждений сельского поселения Максим-Горьковский сельсовет муниципального района Белебеевский район Республики Башкортостан</w:t>
      </w:r>
      <w:proofErr w:type="gramEnd"/>
    </w:p>
    <w:p w:rsidR="00814D8E" w:rsidRDefault="00814D8E" w:rsidP="00814D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814D8E" w:rsidRDefault="00814D8E" w:rsidP="00814D8E">
      <w:pPr>
        <w:jc w:val="both"/>
        <w:rPr>
          <w:bCs/>
          <w:sz w:val="28"/>
          <w:szCs w:val="28"/>
        </w:rPr>
      </w:pPr>
    </w:p>
    <w:p w:rsidR="00814D8E" w:rsidRDefault="00814D8E" w:rsidP="00814D8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C283A">
        <w:rPr>
          <w:bCs/>
          <w:sz w:val="28"/>
          <w:szCs w:val="28"/>
        </w:rPr>
        <w:t xml:space="preserve">Руководителям муниципальных учреждений  сельского поселения </w:t>
      </w:r>
      <w:r>
        <w:rPr>
          <w:sz w:val="28"/>
          <w:szCs w:val="28"/>
        </w:rPr>
        <w:t xml:space="preserve">Максим-Горьковский </w:t>
      </w:r>
      <w:r w:rsidRPr="00FC283A">
        <w:rPr>
          <w:bCs/>
          <w:sz w:val="28"/>
          <w:szCs w:val="28"/>
        </w:rPr>
        <w:t>сельсовет муниципального района Белебеевский район Республики Башкортостан</w:t>
      </w:r>
      <w:r>
        <w:rPr>
          <w:bCs/>
          <w:sz w:val="28"/>
          <w:szCs w:val="28"/>
        </w:rPr>
        <w:t xml:space="preserve"> обеспечить выплату месячной заработной платы работникам учреждений, полностью отработавшим за указанный период норму рабочего времени и выполнившим нормы труда (трудовые обязанности), не ниже 6000 рублей, включая надбавку компенсационного характера за работу в особых климатических условиях.</w:t>
      </w:r>
    </w:p>
    <w:p w:rsidR="00814D8E" w:rsidRDefault="00814D8E" w:rsidP="00814D8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Установить, что финансовое обеспечение заработной платы, указанной в пункте 1 настоящего постановления, осуществляется как за счет средств бюджета </w:t>
      </w:r>
      <w:r>
        <w:rPr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Башкортостан, так и за счет средств, получаемых от приносящей доход деятельности,  доходов от выполнения работ, оказания услуг, а также за счет средств сокращения неэффективных расходов, оптимизационных мер и реструктуризации сети муниципальных учреждений.</w:t>
      </w:r>
      <w:proofErr w:type="gramEnd"/>
    </w:p>
    <w:p w:rsidR="00814D8E" w:rsidRDefault="00814D8E" w:rsidP="00814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14D8E" w:rsidRDefault="00814D8E" w:rsidP="00814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1января 2015года.</w:t>
      </w:r>
    </w:p>
    <w:p w:rsidR="00814D8E" w:rsidRPr="00FC283A" w:rsidRDefault="00814D8E" w:rsidP="00814D8E">
      <w:pPr>
        <w:ind w:firstLine="567"/>
        <w:jc w:val="both"/>
        <w:rPr>
          <w:bCs/>
          <w:sz w:val="28"/>
          <w:szCs w:val="28"/>
        </w:rPr>
      </w:pPr>
    </w:p>
    <w:p w:rsidR="00E87091" w:rsidRPr="00814D8E" w:rsidRDefault="00814D8E" w:rsidP="00814D8E">
      <w:pPr>
        <w:shd w:val="clear" w:color="auto" w:fill="FFFFFF"/>
        <w:spacing w:before="150" w:line="276" w:lineRule="auto"/>
        <w:jc w:val="both"/>
      </w:pPr>
      <w:r w:rsidRPr="00B00862">
        <w:rPr>
          <w:sz w:val="28"/>
          <w:szCs w:val="28"/>
        </w:rPr>
        <w:t xml:space="preserve">Глава сельского поселения:                               </w:t>
      </w:r>
      <w:r>
        <w:rPr>
          <w:sz w:val="28"/>
          <w:szCs w:val="28"/>
        </w:rPr>
        <w:t xml:space="preserve">                 Н.К. Красильникова</w:t>
      </w:r>
    </w:p>
    <w:sectPr w:rsidR="00E87091" w:rsidRPr="00814D8E" w:rsidSect="00814D8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32"/>
    <w:rsid w:val="00040B32"/>
    <w:rsid w:val="0042279F"/>
    <w:rsid w:val="00695046"/>
    <w:rsid w:val="00814D8E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>Администрация СП Максим-Горьковский сельсовет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2014-10-17T04:38:00Z</dcterms:created>
  <dcterms:modified xsi:type="dcterms:W3CDTF">2014-11-05T11:32:00Z</dcterms:modified>
</cp:coreProperties>
</file>