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8A3ABE" w:rsidRPr="00EA2DF1" w:rsidTr="00F93D7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3ABE" w:rsidRPr="00EA2DF1" w:rsidRDefault="008A3ABE" w:rsidP="00F93D7C">
            <w:pPr>
              <w:ind w:left="28"/>
              <w:jc w:val="center"/>
              <w:rPr>
                <w:rFonts w:eastAsia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EA2DF1">
              <w:rPr>
                <w:b/>
                <w:sz w:val="16"/>
                <w:szCs w:val="16"/>
              </w:rPr>
              <w:t>Баш</w:t>
            </w:r>
            <w:r w:rsidRPr="00EA2DF1">
              <w:rPr>
                <w:b/>
                <w:sz w:val="16"/>
                <w:szCs w:val="16"/>
                <w:lang w:val="en-US"/>
              </w:rPr>
              <w:t>k</w:t>
            </w:r>
            <w:r w:rsidRPr="00EA2DF1">
              <w:rPr>
                <w:b/>
                <w:sz w:val="16"/>
                <w:szCs w:val="16"/>
              </w:rPr>
              <w:t>ортостан Республика</w:t>
            </w:r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b/>
                <w:sz w:val="16"/>
                <w:szCs w:val="16"/>
              </w:rPr>
              <w:t>ы</w:t>
            </w:r>
          </w:p>
          <w:p w:rsidR="008A3ABE" w:rsidRPr="00EA2DF1" w:rsidRDefault="008A3ABE" w:rsidP="00F93D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Бəлəбəй районы муниципальрайоныныӊ</w:t>
            </w:r>
          </w:p>
          <w:p w:rsidR="008A3ABE" w:rsidRPr="00EA2DF1" w:rsidRDefault="008A3ABE" w:rsidP="00F93D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Максим – Горький ауыл советы</w:t>
            </w:r>
          </w:p>
          <w:p w:rsidR="008A3ABE" w:rsidRPr="00EA2DF1" w:rsidRDefault="008A3ABE" w:rsidP="00F93D7C">
            <w:pPr>
              <w:ind w:left="28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ауылбиләмә</w:t>
            </w:r>
            <w:r w:rsidRPr="00EA2DF1">
              <w:rPr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b/>
                <w:sz w:val="16"/>
                <w:szCs w:val="16"/>
              </w:rPr>
              <w:t>е хакимиәте</w:t>
            </w:r>
          </w:p>
          <w:p w:rsidR="008A3ABE" w:rsidRPr="00EA2DF1" w:rsidRDefault="008A3ABE" w:rsidP="00F93D7C">
            <w:pPr>
              <w:ind w:left="28"/>
              <w:jc w:val="center"/>
              <w:rPr>
                <w:b/>
                <w:sz w:val="16"/>
                <w:szCs w:val="16"/>
              </w:rPr>
            </w:pPr>
          </w:p>
          <w:p w:rsidR="008A3ABE" w:rsidRPr="00EA2DF1" w:rsidRDefault="008A3ABE" w:rsidP="00F93D7C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sz w:val="16"/>
                  <w:szCs w:val="16"/>
                </w:rPr>
                <w:t>452014, М</w:t>
              </w:r>
            </w:smartTag>
            <w:r w:rsidRPr="00EA2DF1">
              <w:rPr>
                <w:sz w:val="16"/>
                <w:szCs w:val="16"/>
              </w:rPr>
              <w:t>.Горькийис. ПУЙ ауылы, Баксаурамы,  3</w:t>
            </w:r>
          </w:p>
          <w:p w:rsidR="008A3ABE" w:rsidRPr="00EA2DF1" w:rsidRDefault="008A3ABE" w:rsidP="00F93D7C">
            <w:pPr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3ABE" w:rsidRPr="00EA2DF1" w:rsidRDefault="008A3ABE" w:rsidP="00F93D7C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8A3ABE" w:rsidRPr="00EA2DF1" w:rsidRDefault="008C7E4E" w:rsidP="00F93D7C">
            <w:pPr>
              <w:jc w:val="center"/>
              <w:rPr>
                <w:b/>
                <w:sz w:val="16"/>
                <w:szCs w:val="16"/>
              </w:rPr>
            </w:pPr>
            <w:r w:rsidRPr="008A3ABE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793750" cy="767715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3ABE" w:rsidRPr="00EA2DF1" w:rsidRDefault="008A3ABE" w:rsidP="00F93D7C">
            <w:pPr>
              <w:ind w:right="3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>Республика Башкортостан</w:t>
            </w:r>
          </w:p>
          <w:p w:rsidR="008A3ABE" w:rsidRPr="00EA2DF1" w:rsidRDefault="008A3ABE" w:rsidP="00F93D7C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A3ABE" w:rsidRPr="00EA2DF1" w:rsidRDefault="008A3ABE" w:rsidP="00F93D7C">
            <w:pPr>
              <w:ind w:right="3"/>
              <w:jc w:val="center"/>
              <w:rPr>
                <w:b/>
                <w:sz w:val="16"/>
                <w:szCs w:val="16"/>
              </w:rPr>
            </w:pPr>
          </w:p>
          <w:p w:rsidR="008A3ABE" w:rsidRPr="00EA2DF1" w:rsidRDefault="008A3ABE" w:rsidP="00F93D7C">
            <w:pPr>
              <w:ind w:right="3"/>
              <w:jc w:val="center"/>
              <w:rPr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452014, с. ЦУП им. М.Горького, ул. Садовая, д. 3</w:t>
            </w:r>
          </w:p>
          <w:p w:rsidR="008A3ABE" w:rsidRPr="00EA2DF1" w:rsidRDefault="008A3ABE" w:rsidP="00F93D7C">
            <w:pPr>
              <w:ind w:right="3"/>
              <w:jc w:val="center"/>
              <w:rPr>
                <w:b/>
                <w:sz w:val="16"/>
                <w:szCs w:val="16"/>
              </w:rPr>
            </w:pPr>
            <w:r w:rsidRPr="00EA2DF1">
              <w:rPr>
                <w:sz w:val="16"/>
                <w:szCs w:val="16"/>
              </w:rPr>
              <w:t>Тел. 2-07-40, факс: 2-08-98</w:t>
            </w:r>
          </w:p>
        </w:tc>
      </w:tr>
    </w:tbl>
    <w:p w:rsidR="008A3ABE" w:rsidRDefault="008A3ABE" w:rsidP="008A3ABE">
      <w:pPr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8A3ABE" w:rsidRPr="00EB5DB2" w:rsidTr="008A3ABE">
        <w:trPr>
          <w:jc w:val="center"/>
        </w:trPr>
        <w:tc>
          <w:tcPr>
            <w:tcW w:w="3271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8A3ABE">
              <w:rPr>
                <w:b/>
                <w:sz w:val="28"/>
                <w:szCs w:val="28"/>
                <w:lang w:eastAsia="en-US"/>
              </w:rPr>
              <w:t>КАРАР</w:t>
            </w:r>
          </w:p>
        </w:tc>
        <w:tc>
          <w:tcPr>
            <w:tcW w:w="3379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8A3ABE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8A3ABE" w:rsidRPr="00EB5DB2" w:rsidTr="008A3ABE">
        <w:trPr>
          <w:jc w:val="center"/>
        </w:trPr>
        <w:tc>
          <w:tcPr>
            <w:tcW w:w="3271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A3ABE" w:rsidRPr="00EB5DB2" w:rsidTr="008A3ABE">
        <w:trPr>
          <w:jc w:val="center"/>
        </w:trPr>
        <w:tc>
          <w:tcPr>
            <w:tcW w:w="3271" w:type="dxa"/>
          </w:tcPr>
          <w:p w:rsidR="008A3ABE" w:rsidRPr="008A3ABE" w:rsidRDefault="00CF1DB7" w:rsidP="00CF1D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03 сентября</w:t>
            </w:r>
            <w:r w:rsidR="008A3ABE" w:rsidRPr="008A3ABE">
              <w:rPr>
                <w:b/>
                <w:sz w:val="28"/>
                <w:szCs w:val="24"/>
                <w:lang w:eastAsia="en-US"/>
              </w:rPr>
              <w:t xml:space="preserve"> 201</w:t>
            </w:r>
            <w:r>
              <w:rPr>
                <w:b/>
                <w:sz w:val="28"/>
                <w:szCs w:val="24"/>
                <w:lang w:eastAsia="en-US"/>
              </w:rPr>
              <w:t>9</w:t>
            </w:r>
            <w:r w:rsidR="008A3ABE" w:rsidRPr="008A3ABE">
              <w:rPr>
                <w:b/>
                <w:sz w:val="28"/>
                <w:szCs w:val="24"/>
                <w:lang w:eastAsia="en-US"/>
              </w:rPr>
              <w:t xml:space="preserve"> й.</w:t>
            </w:r>
          </w:p>
        </w:tc>
        <w:tc>
          <w:tcPr>
            <w:tcW w:w="3379" w:type="dxa"/>
          </w:tcPr>
          <w:p w:rsidR="008A3ABE" w:rsidRPr="008A3ABE" w:rsidRDefault="008A3ABE" w:rsidP="00CF1D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  <w:r w:rsidRPr="008A3ABE">
              <w:rPr>
                <w:b/>
                <w:sz w:val="28"/>
                <w:szCs w:val="24"/>
                <w:lang w:eastAsia="en-US"/>
              </w:rPr>
              <w:t xml:space="preserve">№ </w:t>
            </w:r>
            <w:r w:rsidR="00CF1DB7">
              <w:rPr>
                <w:b/>
                <w:sz w:val="28"/>
                <w:szCs w:val="24"/>
                <w:lang w:eastAsia="en-US"/>
              </w:rPr>
              <w:t>71</w:t>
            </w:r>
          </w:p>
        </w:tc>
        <w:tc>
          <w:tcPr>
            <w:tcW w:w="3273" w:type="dxa"/>
          </w:tcPr>
          <w:p w:rsidR="008A3ABE" w:rsidRPr="008A3ABE" w:rsidRDefault="00CF1DB7" w:rsidP="00CF1D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03 сентября</w:t>
            </w:r>
            <w:r w:rsidR="008A3ABE" w:rsidRPr="008A3ABE">
              <w:rPr>
                <w:b/>
                <w:sz w:val="28"/>
                <w:szCs w:val="24"/>
                <w:lang w:eastAsia="en-US"/>
              </w:rPr>
              <w:t xml:space="preserve"> 201</w:t>
            </w:r>
            <w:r>
              <w:rPr>
                <w:b/>
                <w:sz w:val="28"/>
                <w:szCs w:val="24"/>
                <w:lang w:eastAsia="en-US"/>
              </w:rPr>
              <w:t>9</w:t>
            </w:r>
            <w:r w:rsidR="008A3ABE" w:rsidRPr="008A3ABE">
              <w:rPr>
                <w:b/>
                <w:sz w:val="28"/>
                <w:szCs w:val="24"/>
                <w:lang w:eastAsia="en-US"/>
              </w:rPr>
              <w:t xml:space="preserve"> г.</w:t>
            </w:r>
          </w:p>
        </w:tc>
      </w:tr>
      <w:tr w:rsidR="008A3ABE" w:rsidRPr="00EB5DB2" w:rsidTr="008A3ABE">
        <w:trPr>
          <w:jc w:val="center"/>
        </w:trPr>
        <w:tc>
          <w:tcPr>
            <w:tcW w:w="3271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</w:tr>
      <w:tr w:rsidR="008A3ABE" w:rsidRPr="00EB5DB2" w:rsidTr="008A3ABE">
        <w:trPr>
          <w:jc w:val="center"/>
        </w:trPr>
        <w:tc>
          <w:tcPr>
            <w:tcW w:w="3271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379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  <w:tc>
          <w:tcPr>
            <w:tcW w:w="3273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4"/>
                <w:lang w:eastAsia="en-US"/>
              </w:rPr>
            </w:pPr>
          </w:p>
        </w:tc>
      </w:tr>
      <w:tr w:rsidR="008A3ABE" w:rsidRPr="002D30E2" w:rsidTr="008A3ABE">
        <w:trPr>
          <w:jc w:val="center"/>
        </w:trPr>
        <w:tc>
          <w:tcPr>
            <w:tcW w:w="9923" w:type="dxa"/>
            <w:gridSpan w:val="3"/>
          </w:tcPr>
          <w:p w:rsidR="008A3ABE" w:rsidRPr="001161FA" w:rsidRDefault="004D6B98" w:rsidP="004D6B98">
            <w:pPr>
              <w:ind w:right="-284"/>
              <w:rPr>
                <w:b/>
                <w:sz w:val="26"/>
                <w:szCs w:val="26"/>
              </w:rPr>
            </w:pPr>
            <w:r w:rsidRPr="001161FA">
              <w:rPr>
                <w:b/>
                <w:sz w:val="26"/>
                <w:szCs w:val="26"/>
              </w:rPr>
              <w:t xml:space="preserve">О внесении изменений и дополнений в постановление № 15.1 от 19.04.2017 г.      </w:t>
            </w:r>
            <w:r w:rsidR="001161FA" w:rsidRPr="001161FA">
              <w:rPr>
                <w:b/>
                <w:sz w:val="26"/>
                <w:szCs w:val="26"/>
              </w:rPr>
              <w:t xml:space="preserve">              </w:t>
            </w:r>
            <w:r w:rsidRPr="001161FA">
              <w:rPr>
                <w:b/>
                <w:sz w:val="26"/>
                <w:szCs w:val="26"/>
              </w:rPr>
              <w:t>«О создании Единой комиссии по осуществлению закупок для обеспечения муниципальных нужд сельского поселения Максим – Горьковский сельсовет муниципального района Белебеевский район Республики Башкортостан»</w:t>
            </w:r>
          </w:p>
        </w:tc>
      </w:tr>
    </w:tbl>
    <w:p w:rsidR="004D6B98" w:rsidRPr="002D30E2" w:rsidRDefault="004D6B98" w:rsidP="008A3ABE">
      <w:pPr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A3ABE" w:rsidRPr="002D30E2" w:rsidTr="004D6B98">
        <w:tc>
          <w:tcPr>
            <w:tcW w:w="9923" w:type="dxa"/>
          </w:tcPr>
          <w:p w:rsidR="004D6B98" w:rsidRPr="001161FA" w:rsidRDefault="004D6B98" w:rsidP="001161FA">
            <w:pPr>
              <w:ind w:firstLine="885"/>
              <w:jc w:val="both"/>
              <w:rPr>
                <w:sz w:val="27"/>
                <w:szCs w:val="27"/>
              </w:rPr>
            </w:pPr>
            <w:r w:rsidRPr="001161FA">
              <w:rPr>
                <w:sz w:val="27"/>
                <w:szCs w:val="27"/>
              </w:rPr>
              <w:t xml:space="preserve">Руководствуясь статьей 39 федерального закона от 05.04.2013 г.№44-ФЗ    </w:t>
            </w:r>
            <w:r w:rsidR="001161FA" w:rsidRPr="001161FA">
              <w:rPr>
                <w:sz w:val="27"/>
                <w:szCs w:val="27"/>
              </w:rPr>
              <w:t xml:space="preserve">     </w:t>
            </w:r>
            <w:r w:rsidRPr="001161FA">
              <w:rPr>
                <w:sz w:val="27"/>
                <w:szCs w:val="27"/>
              </w:rPr>
              <w:t xml:space="preserve"> «О контрактной системе в сфере закупок  товаров, работ и услуг для обеспечения государственных и муниципальных нужд»</w:t>
            </w:r>
          </w:p>
          <w:p w:rsidR="004D6B98" w:rsidRPr="001161FA" w:rsidRDefault="004D6B98" w:rsidP="001161FA">
            <w:pPr>
              <w:ind w:firstLine="885"/>
              <w:jc w:val="both"/>
              <w:rPr>
                <w:sz w:val="27"/>
                <w:szCs w:val="27"/>
              </w:rPr>
            </w:pPr>
            <w:r w:rsidRPr="001161FA">
              <w:rPr>
                <w:sz w:val="27"/>
                <w:szCs w:val="27"/>
              </w:rPr>
              <w:t xml:space="preserve"> ПОСТАНОВЛЯЮ:</w:t>
            </w:r>
          </w:p>
          <w:p w:rsidR="004D6B98" w:rsidRPr="001161FA" w:rsidRDefault="004D6B98" w:rsidP="001161FA">
            <w:pPr>
              <w:ind w:firstLine="885"/>
              <w:jc w:val="both"/>
              <w:rPr>
                <w:sz w:val="27"/>
                <w:szCs w:val="27"/>
              </w:rPr>
            </w:pPr>
            <w:r w:rsidRPr="001161FA">
              <w:rPr>
                <w:sz w:val="27"/>
                <w:szCs w:val="27"/>
              </w:rPr>
              <w:t xml:space="preserve">1. Внести изменения и дополнения в состав Единой комиссии по осуществлению закупок для обеспечения муниципальных нужд сельского поселения Максим – Горьковский сельсовет муниципального района Белебеевский район Республики Башкортостан и утвердить в следующем составе: </w:t>
            </w:r>
          </w:p>
          <w:p w:rsidR="004D6B98" w:rsidRPr="001161FA" w:rsidRDefault="004D6B98" w:rsidP="001161FA">
            <w:pPr>
              <w:ind w:firstLine="885"/>
              <w:jc w:val="both"/>
              <w:rPr>
                <w:sz w:val="27"/>
                <w:szCs w:val="27"/>
              </w:rPr>
            </w:pPr>
            <w:r w:rsidRPr="001161FA">
              <w:rPr>
                <w:sz w:val="27"/>
                <w:szCs w:val="27"/>
              </w:rPr>
              <w:t>Красильникова Надежда Кузьминична – Глава сельского поселения, председатель комиссии;</w:t>
            </w:r>
          </w:p>
          <w:p w:rsidR="004D6B98" w:rsidRPr="001161FA" w:rsidRDefault="00CF1DB7" w:rsidP="001161FA">
            <w:pPr>
              <w:ind w:firstLine="8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Солохина </w:t>
            </w:r>
            <w:r w:rsidR="00EC1FF5">
              <w:rPr>
                <w:sz w:val="27"/>
                <w:szCs w:val="27"/>
              </w:rPr>
              <w:t>Ю</w:t>
            </w:r>
            <w:r>
              <w:rPr>
                <w:sz w:val="27"/>
                <w:szCs w:val="27"/>
              </w:rPr>
              <w:t>лия Анатольевна</w:t>
            </w:r>
            <w:r w:rsidR="004D6B98" w:rsidRPr="001161FA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вр.и.о </w:t>
            </w:r>
            <w:r w:rsidR="004D6B98" w:rsidRPr="001161FA">
              <w:rPr>
                <w:sz w:val="27"/>
                <w:szCs w:val="27"/>
              </w:rPr>
              <w:t>управляющий делами администрации, секретарь комиссии;</w:t>
            </w:r>
          </w:p>
          <w:p w:rsidR="004D6B98" w:rsidRPr="001161FA" w:rsidRDefault="004D6B98" w:rsidP="001161FA">
            <w:pPr>
              <w:ind w:firstLine="885"/>
              <w:jc w:val="both"/>
              <w:rPr>
                <w:sz w:val="27"/>
                <w:szCs w:val="27"/>
              </w:rPr>
            </w:pPr>
            <w:r w:rsidRPr="001161FA">
              <w:rPr>
                <w:sz w:val="27"/>
                <w:szCs w:val="27"/>
              </w:rPr>
              <w:t xml:space="preserve">Валишина Зульфия Мирхатовна - начальник – главный бухгалтер МКУ Централизованная бухгалтерия органов местного самоуправления </w:t>
            </w:r>
            <w:r w:rsidR="007827A2">
              <w:rPr>
                <w:sz w:val="27"/>
                <w:szCs w:val="27"/>
              </w:rPr>
              <w:t xml:space="preserve">                       </w:t>
            </w:r>
            <w:r w:rsidRPr="001161FA">
              <w:rPr>
                <w:sz w:val="27"/>
                <w:szCs w:val="27"/>
              </w:rPr>
              <w:t>МР Белебеевский район РБ, член комиссии;</w:t>
            </w:r>
          </w:p>
          <w:p w:rsidR="004D6B98" w:rsidRPr="001161FA" w:rsidRDefault="004D6B98" w:rsidP="001161FA">
            <w:pPr>
              <w:ind w:firstLine="885"/>
              <w:jc w:val="both"/>
              <w:rPr>
                <w:sz w:val="27"/>
                <w:szCs w:val="27"/>
              </w:rPr>
            </w:pPr>
            <w:r w:rsidRPr="001161FA">
              <w:rPr>
                <w:sz w:val="27"/>
                <w:szCs w:val="27"/>
              </w:rPr>
              <w:t xml:space="preserve">Насретдинова Найля Мясхутьевна – ведущий юрисконсульт МКУ Централизованная бухгалтерия органов местного самоуправления </w:t>
            </w:r>
            <w:r w:rsidR="007827A2">
              <w:rPr>
                <w:sz w:val="27"/>
                <w:szCs w:val="27"/>
              </w:rPr>
              <w:t xml:space="preserve">                        </w:t>
            </w:r>
            <w:r w:rsidRPr="001161FA">
              <w:rPr>
                <w:sz w:val="27"/>
                <w:szCs w:val="27"/>
              </w:rPr>
              <w:t>МР Белебеевский район РБ, член комиссии;</w:t>
            </w:r>
          </w:p>
          <w:p w:rsidR="004D6B98" w:rsidRPr="001161FA" w:rsidRDefault="004D6B98" w:rsidP="001161FA">
            <w:pPr>
              <w:ind w:firstLine="885"/>
              <w:jc w:val="both"/>
              <w:rPr>
                <w:sz w:val="27"/>
                <w:szCs w:val="27"/>
              </w:rPr>
            </w:pPr>
            <w:r w:rsidRPr="001161FA">
              <w:rPr>
                <w:sz w:val="27"/>
                <w:szCs w:val="27"/>
              </w:rPr>
              <w:t xml:space="preserve">Петрова Наталья Владимировна - заместитель начальника по экономике МКУ Централизованная бухгалтерия органов местного самоуправления </w:t>
            </w:r>
            <w:r w:rsidR="007827A2">
              <w:rPr>
                <w:sz w:val="27"/>
                <w:szCs w:val="27"/>
              </w:rPr>
              <w:t xml:space="preserve">                  </w:t>
            </w:r>
            <w:r w:rsidRPr="001161FA">
              <w:rPr>
                <w:sz w:val="27"/>
                <w:szCs w:val="27"/>
              </w:rPr>
              <w:t>МР Белебеевский район РБ, член комиссии;</w:t>
            </w:r>
          </w:p>
          <w:p w:rsidR="004D6B98" w:rsidRPr="001161FA" w:rsidRDefault="004D6B98" w:rsidP="001161FA">
            <w:pPr>
              <w:ind w:firstLine="885"/>
              <w:jc w:val="both"/>
              <w:rPr>
                <w:sz w:val="27"/>
                <w:szCs w:val="27"/>
              </w:rPr>
            </w:pPr>
            <w:r w:rsidRPr="001161FA">
              <w:rPr>
                <w:sz w:val="27"/>
                <w:szCs w:val="27"/>
              </w:rPr>
              <w:t>Маршева Дарья Сергеевна - ведущий экономист МКУ Централизованная бухгалтерия органов местного самоуправления МР Белебеевский район РБ, член комиссии.</w:t>
            </w:r>
          </w:p>
          <w:p w:rsidR="008A3ABE" w:rsidRPr="004D6B98" w:rsidRDefault="004D6B98" w:rsidP="001161FA">
            <w:pPr>
              <w:ind w:firstLine="885"/>
              <w:jc w:val="both"/>
            </w:pPr>
            <w:r w:rsidRPr="001161FA">
              <w:rPr>
                <w:sz w:val="27"/>
                <w:szCs w:val="27"/>
              </w:rPr>
              <w:t>2. Контроль за исполнением настоящего постановления оставляю за собой.</w:t>
            </w:r>
          </w:p>
        </w:tc>
      </w:tr>
      <w:tr w:rsidR="008A3ABE" w:rsidTr="004D6B98">
        <w:trPr>
          <w:trHeight w:val="828"/>
        </w:trPr>
        <w:tc>
          <w:tcPr>
            <w:tcW w:w="9923" w:type="dxa"/>
          </w:tcPr>
          <w:p w:rsidR="008A3ABE" w:rsidRPr="008A3ABE" w:rsidRDefault="008A3ABE" w:rsidP="008A3AB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A3ABE" w:rsidTr="004D6B98">
        <w:tc>
          <w:tcPr>
            <w:tcW w:w="9923" w:type="dxa"/>
          </w:tcPr>
          <w:p w:rsidR="008A3ABE" w:rsidRPr="001161FA" w:rsidRDefault="008A3ABE" w:rsidP="008A3ABE">
            <w:pPr>
              <w:tabs>
                <w:tab w:val="center" w:pos="4677"/>
                <w:tab w:val="right" w:pos="9355"/>
              </w:tabs>
              <w:rPr>
                <w:sz w:val="27"/>
                <w:szCs w:val="27"/>
                <w:lang w:eastAsia="en-US"/>
              </w:rPr>
            </w:pPr>
            <w:r w:rsidRPr="001161FA">
              <w:rPr>
                <w:sz w:val="27"/>
                <w:szCs w:val="27"/>
                <w:lang w:eastAsia="en-US"/>
              </w:rPr>
              <w:t xml:space="preserve">Глава сельского поселения                                 </w:t>
            </w:r>
            <w:r w:rsidR="001161FA">
              <w:rPr>
                <w:sz w:val="27"/>
                <w:szCs w:val="27"/>
                <w:lang w:eastAsia="en-US"/>
              </w:rPr>
              <w:t xml:space="preserve">    </w:t>
            </w:r>
            <w:r w:rsidRPr="001161FA">
              <w:rPr>
                <w:sz w:val="27"/>
                <w:szCs w:val="27"/>
                <w:lang w:eastAsia="en-US"/>
              </w:rPr>
              <w:t xml:space="preserve">  Н.К. Красильникова</w:t>
            </w:r>
          </w:p>
        </w:tc>
      </w:tr>
    </w:tbl>
    <w:p w:rsidR="00B80498" w:rsidRPr="00942F9A" w:rsidRDefault="00B80498" w:rsidP="001161FA">
      <w:pPr>
        <w:shd w:val="clear" w:color="auto" w:fill="FFFFFF"/>
        <w:tabs>
          <w:tab w:val="left" w:pos="7416"/>
        </w:tabs>
        <w:spacing w:before="154"/>
        <w:rPr>
          <w:sz w:val="18"/>
          <w:szCs w:val="18"/>
        </w:rPr>
      </w:pPr>
    </w:p>
    <w:sectPr w:rsidR="00B80498" w:rsidRPr="00942F9A" w:rsidSect="001161FA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BE5"/>
    <w:multiLevelType w:val="hybridMultilevel"/>
    <w:tmpl w:val="95649A94"/>
    <w:lvl w:ilvl="0" w:tplc="3010418A">
      <w:start w:val="41"/>
      <w:numFmt w:val="decimal"/>
      <w:lvlText w:val="%1"/>
      <w:lvlJc w:val="left"/>
      <w:pPr>
        <w:ind w:left="91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" w15:restartNumberingAfterBreak="0">
    <w:nsid w:val="5F93510F"/>
    <w:multiLevelType w:val="singleLevel"/>
    <w:tmpl w:val="70F049BE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BF"/>
    <w:rsid w:val="0003748C"/>
    <w:rsid w:val="00056DB0"/>
    <w:rsid w:val="001161FA"/>
    <w:rsid w:val="0012371F"/>
    <w:rsid w:val="001261D4"/>
    <w:rsid w:val="00140D1A"/>
    <w:rsid w:val="00163D3E"/>
    <w:rsid w:val="001C2E8D"/>
    <w:rsid w:val="001F07B4"/>
    <w:rsid w:val="00205662"/>
    <w:rsid w:val="002067AE"/>
    <w:rsid w:val="00212402"/>
    <w:rsid w:val="00245E27"/>
    <w:rsid w:val="00265AEC"/>
    <w:rsid w:val="0028270A"/>
    <w:rsid w:val="002A1FEC"/>
    <w:rsid w:val="002D30E2"/>
    <w:rsid w:val="003121A0"/>
    <w:rsid w:val="00344943"/>
    <w:rsid w:val="00397488"/>
    <w:rsid w:val="003B0600"/>
    <w:rsid w:val="003D115B"/>
    <w:rsid w:val="003E35DA"/>
    <w:rsid w:val="004333C4"/>
    <w:rsid w:val="004458E3"/>
    <w:rsid w:val="00496B0A"/>
    <w:rsid w:val="004D6B98"/>
    <w:rsid w:val="004F5BF1"/>
    <w:rsid w:val="004F7918"/>
    <w:rsid w:val="00534892"/>
    <w:rsid w:val="00542E9B"/>
    <w:rsid w:val="005570DD"/>
    <w:rsid w:val="005769CB"/>
    <w:rsid w:val="00585791"/>
    <w:rsid w:val="0062225A"/>
    <w:rsid w:val="00632F60"/>
    <w:rsid w:val="0066152B"/>
    <w:rsid w:val="00690464"/>
    <w:rsid w:val="006B4A09"/>
    <w:rsid w:val="006B6D17"/>
    <w:rsid w:val="007053DE"/>
    <w:rsid w:val="00713B62"/>
    <w:rsid w:val="007827A2"/>
    <w:rsid w:val="007C0D6D"/>
    <w:rsid w:val="007C675F"/>
    <w:rsid w:val="008442D8"/>
    <w:rsid w:val="008567A4"/>
    <w:rsid w:val="008816DE"/>
    <w:rsid w:val="00883A48"/>
    <w:rsid w:val="008A3ABE"/>
    <w:rsid w:val="008C7E4E"/>
    <w:rsid w:val="008D7AFF"/>
    <w:rsid w:val="00942F9A"/>
    <w:rsid w:val="0096490F"/>
    <w:rsid w:val="009C6A85"/>
    <w:rsid w:val="00A15D82"/>
    <w:rsid w:val="00A2716F"/>
    <w:rsid w:val="00A943E6"/>
    <w:rsid w:val="00AA7327"/>
    <w:rsid w:val="00AE0E5F"/>
    <w:rsid w:val="00B25A39"/>
    <w:rsid w:val="00B40F46"/>
    <w:rsid w:val="00B51667"/>
    <w:rsid w:val="00B80498"/>
    <w:rsid w:val="00BC068C"/>
    <w:rsid w:val="00BD5398"/>
    <w:rsid w:val="00BE6491"/>
    <w:rsid w:val="00C42C14"/>
    <w:rsid w:val="00C9145A"/>
    <w:rsid w:val="00C92D17"/>
    <w:rsid w:val="00CD5313"/>
    <w:rsid w:val="00CE1A06"/>
    <w:rsid w:val="00CF1DB7"/>
    <w:rsid w:val="00D44041"/>
    <w:rsid w:val="00D85645"/>
    <w:rsid w:val="00E15BFC"/>
    <w:rsid w:val="00E30335"/>
    <w:rsid w:val="00E65759"/>
    <w:rsid w:val="00EA2DF1"/>
    <w:rsid w:val="00EB5DB2"/>
    <w:rsid w:val="00EC1FF5"/>
    <w:rsid w:val="00EF10BF"/>
    <w:rsid w:val="00F1396C"/>
    <w:rsid w:val="00F2572E"/>
    <w:rsid w:val="00F93D7C"/>
    <w:rsid w:val="00FA773A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7DD2F9-FF87-4A93-8D8C-C046D4FD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049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80498"/>
    <w:rPr>
      <w:rFonts w:ascii="Calibri" w:hAnsi="Calibri"/>
      <w:sz w:val="20"/>
    </w:rPr>
  </w:style>
  <w:style w:type="paragraph" w:styleId="a3">
    <w:name w:val="header"/>
    <w:basedOn w:val="a"/>
    <w:link w:val="a4"/>
    <w:uiPriority w:val="99"/>
    <w:rsid w:val="00B804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80498"/>
    <w:rPr>
      <w:rFonts w:ascii="Calibri" w:hAnsi="Calibri" w:cs="Times New Roman"/>
      <w:lang w:val="x-none" w:eastAsia="en-US"/>
    </w:rPr>
  </w:style>
  <w:style w:type="character" w:customStyle="1" w:styleId="textitem-characteristicsattrs-el-value">
    <w:name w:val="text item-characteristics__attrs-el-value"/>
    <w:rsid w:val="00B80498"/>
  </w:style>
  <w:style w:type="paragraph" w:customStyle="1" w:styleId="ConsPlusCell">
    <w:name w:val="ConsPlusCell"/>
    <w:rsid w:val="00B80498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4"/>
      <w:lang w:eastAsia="zh-CN" w:bidi="hi-IN"/>
    </w:rPr>
  </w:style>
  <w:style w:type="paragraph" w:customStyle="1" w:styleId="a5">
    <w:name w:val="Содержимое таблицы"/>
    <w:basedOn w:val="a"/>
    <w:rsid w:val="00B80498"/>
    <w:pPr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8A3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E680-2C90-4A30-B19F-C76F5B37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2019-09-03T07:21:00Z</cp:lastPrinted>
  <dcterms:created xsi:type="dcterms:W3CDTF">2019-09-18T11:45:00Z</dcterms:created>
  <dcterms:modified xsi:type="dcterms:W3CDTF">2019-09-18T11:45:00Z</dcterms:modified>
</cp:coreProperties>
</file>